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A5F33" w14:textId="21607063" w:rsidR="00F05BBA" w:rsidRPr="00F05BBA" w:rsidRDefault="00F05BBA" w:rsidP="00A72368">
      <w:pPr>
        <w:jc w:val="both"/>
        <w:rPr>
          <w:b/>
          <w:bCs/>
        </w:rPr>
      </w:pPr>
      <w:r w:rsidRPr="00F05BBA">
        <w:rPr>
          <w:b/>
          <w:bCs/>
        </w:rPr>
        <w:t xml:space="preserve">Публичная оферта о </w:t>
      </w:r>
      <w:r w:rsidR="00E32539">
        <w:rPr>
          <w:b/>
          <w:bCs/>
        </w:rPr>
        <w:t>реализации</w:t>
      </w:r>
      <w:r w:rsidRPr="00F05BBA">
        <w:rPr>
          <w:b/>
          <w:bCs/>
        </w:rPr>
        <w:t xml:space="preserve"> товаров дистанционным способом.</w:t>
      </w:r>
    </w:p>
    <w:p w14:paraId="4920FFBC" w14:textId="7AACFFA4" w:rsidR="00A72368" w:rsidRPr="008569D5" w:rsidRDefault="00A72368" w:rsidP="00A72368">
      <w:pPr>
        <w:jc w:val="both"/>
      </w:pPr>
      <w:r>
        <w:t xml:space="preserve">Настоящий документ является официальной публичной офертой (предложением) </w:t>
      </w:r>
      <w:r w:rsidR="00F05BBA" w:rsidRPr="00F05BBA">
        <w:t>Обществ</w:t>
      </w:r>
      <w:r w:rsidR="00F05BBA">
        <w:t>а</w:t>
      </w:r>
      <w:r w:rsidR="00F05BBA" w:rsidRPr="00F05BBA">
        <w:t xml:space="preserve"> с ограниченной ответственностью «Кейтеринг-Рент»</w:t>
      </w:r>
      <w:r w:rsidR="002D4659">
        <w:t xml:space="preserve"> </w:t>
      </w:r>
      <w:r>
        <w:t xml:space="preserve">(далее – Компания), </w:t>
      </w:r>
      <w:r w:rsidR="009B14B1">
        <w:t xml:space="preserve">осуществляющего </w:t>
      </w:r>
      <w:r w:rsidR="009B14B1" w:rsidRPr="00C05EDA">
        <w:t>действия</w:t>
      </w:r>
      <w:r w:rsidR="00E32539">
        <w:t>,</w:t>
      </w:r>
      <w:r w:rsidR="00451067" w:rsidRPr="00451067">
        <w:t xml:space="preserve"> направленные на реализацию товаров</w:t>
      </w:r>
      <w:r w:rsidR="00451067">
        <w:t xml:space="preserve"> </w:t>
      </w:r>
      <w:r w:rsidR="00451067" w:rsidRPr="00451067">
        <w:t>дистанционным способом</w:t>
      </w:r>
      <w:r w:rsidR="00451067">
        <w:t>,</w:t>
      </w:r>
      <w:r>
        <w:t xml:space="preserve"> адресованн</w:t>
      </w:r>
      <w:r w:rsidR="00451067">
        <w:t>ые</w:t>
      </w:r>
      <w:r>
        <w:t xml:space="preserve"> любому дееспособному физическому лицу (далее – Клиент), и содержит все существенные условия дого</w:t>
      </w:r>
      <w:r w:rsidR="00E32539">
        <w:t>вора оказания услуг по реализации товаров дистанционным способом</w:t>
      </w:r>
      <w:r>
        <w:t xml:space="preserve"> (далее – Договор).</w:t>
      </w:r>
      <w:r w:rsidR="00E32539">
        <w:t xml:space="preserve"> </w:t>
      </w:r>
    </w:p>
    <w:p w14:paraId="11FFA0BF" w14:textId="423EB8F5" w:rsidR="00A72368" w:rsidRDefault="002C44BF" w:rsidP="00A72368">
      <w:pPr>
        <w:jc w:val="both"/>
      </w:pPr>
      <w:r>
        <w:t>1. ТЕРМИНЫ И ОПРЕДЕЛЕНИЯ</w:t>
      </w:r>
    </w:p>
    <w:p w14:paraId="20D1F2F3" w14:textId="77777777" w:rsidR="00A72368" w:rsidRDefault="00A72368" w:rsidP="00A72368">
      <w:pPr>
        <w:jc w:val="both"/>
      </w:pPr>
      <w:r>
        <w:t xml:space="preserve">1.1. Оферта – настоящий документ, содержащий все существенные условия Договора, адресованный неограниченному кругу лиц и опубликованный на Сайте Компании. </w:t>
      </w:r>
    </w:p>
    <w:p w14:paraId="18B38A15" w14:textId="3B4B2AA2" w:rsidR="00A72368" w:rsidRDefault="00A72368" w:rsidP="00A72368">
      <w:pPr>
        <w:jc w:val="both"/>
      </w:pPr>
      <w:r>
        <w:t xml:space="preserve">1.2. Акцепт Оферты – полное и безоговорочное принятие Клиентом условий настоящей Оферты, осуществляемое путем совершения действий, указанных в п. 3.3. </w:t>
      </w:r>
      <w:r w:rsidR="008569D5">
        <w:t>настоящей Оферты.</w:t>
      </w:r>
    </w:p>
    <w:p w14:paraId="323E0858" w14:textId="73888809" w:rsidR="00A72368" w:rsidRDefault="00A72368" w:rsidP="00A72368">
      <w:pPr>
        <w:jc w:val="both"/>
      </w:pPr>
      <w:r>
        <w:t>1.3. Компания</w:t>
      </w:r>
      <w:r w:rsidR="00891D8A">
        <w:t xml:space="preserve"> </w:t>
      </w:r>
      <w:r>
        <w:t xml:space="preserve">– </w:t>
      </w:r>
      <w:r w:rsidR="00386E17" w:rsidRPr="00386E17">
        <w:t>Обществ</w:t>
      </w:r>
      <w:r w:rsidR="00386E17">
        <w:t>о</w:t>
      </w:r>
      <w:r w:rsidR="00386E17" w:rsidRPr="00386E17">
        <w:t xml:space="preserve"> с ограниченной ответственностью «Кейтеринг-Рент»</w:t>
      </w:r>
      <w:r w:rsidR="00386E17">
        <w:t>,</w:t>
      </w:r>
      <w:r w:rsidR="00386E17" w:rsidRPr="00386E17">
        <w:t xml:space="preserve"> ОГРН 1177847156838, ИНН 7804597213</w:t>
      </w:r>
      <w:r>
        <w:t xml:space="preserve">, </w:t>
      </w:r>
      <w:r w:rsidR="00386E17">
        <w:t>ю</w:t>
      </w:r>
      <w:r w:rsidR="00386E17" w:rsidRPr="00386E17">
        <w:t>ридический адрес</w:t>
      </w:r>
      <w:r w:rsidR="00386E17">
        <w:t>:</w:t>
      </w:r>
      <w:r w:rsidR="00386E17" w:rsidRPr="00386E17">
        <w:t xml:space="preserve"> </w:t>
      </w:r>
      <w:r w:rsidR="00783A22" w:rsidRPr="00783A22">
        <w:t xml:space="preserve">195213, Российская Федерация, г. Санкт-Петербург, </w:t>
      </w:r>
      <w:proofErr w:type="spellStart"/>
      <w:r w:rsidR="00783A22" w:rsidRPr="00783A22">
        <w:t>вн</w:t>
      </w:r>
      <w:proofErr w:type="spellEnd"/>
      <w:r w:rsidR="00783A22" w:rsidRPr="00783A22">
        <w:t xml:space="preserve">. тер. г. Муниципальный округ Малая Охта, Энергетиков </w:t>
      </w:r>
      <w:proofErr w:type="spellStart"/>
      <w:r w:rsidR="00783A22" w:rsidRPr="00783A22">
        <w:t>пр-кт</w:t>
      </w:r>
      <w:proofErr w:type="spellEnd"/>
      <w:r w:rsidR="00783A22" w:rsidRPr="00783A22">
        <w:t xml:space="preserve">, д. 3, лит. А, </w:t>
      </w:r>
      <w:proofErr w:type="spellStart"/>
      <w:r w:rsidR="00783A22" w:rsidRPr="00783A22">
        <w:t>помещ</w:t>
      </w:r>
      <w:proofErr w:type="spellEnd"/>
      <w:r w:rsidR="00783A22" w:rsidRPr="00783A22">
        <w:t xml:space="preserve">. 06/4. </w:t>
      </w:r>
    </w:p>
    <w:p w14:paraId="04FE419F" w14:textId="48208F59" w:rsidR="00A72368" w:rsidRDefault="00A72368" w:rsidP="00A72368">
      <w:pPr>
        <w:jc w:val="both"/>
      </w:pPr>
      <w:r>
        <w:t xml:space="preserve">1.4. Клиент – </w:t>
      </w:r>
      <w:r w:rsidR="00C83197">
        <w:t xml:space="preserve">дееспособное </w:t>
      </w:r>
      <w:r>
        <w:t xml:space="preserve">физическое лицо, совершившее Акцепт Оферты и являющееся стороной Договора. </w:t>
      </w:r>
    </w:p>
    <w:p w14:paraId="02429E03" w14:textId="1DF0C4D0" w:rsidR="00A72368" w:rsidRDefault="00A72368" w:rsidP="00A72368">
      <w:pPr>
        <w:jc w:val="both"/>
      </w:pPr>
      <w:r>
        <w:t xml:space="preserve">1.5. Сайт – официальный сайт Компании в сети Интернет, расположенный по адресу: </w:t>
      </w:r>
      <w:r w:rsidR="008569D5" w:rsidRPr="008569D5">
        <w:t>https://vipfish.ru/</w:t>
      </w:r>
      <w:r>
        <w:t>, а также мобильное приложение “Важная Рыба</w:t>
      </w:r>
      <w:r w:rsidR="008569D5">
        <w:t xml:space="preserve"> – Доставка еды</w:t>
      </w:r>
      <w:r>
        <w:t>”</w:t>
      </w:r>
      <w:r w:rsidR="00504682">
        <w:t xml:space="preserve">, доступное для скачивания и установки на мобильных устройствах, </w:t>
      </w:r>
      <w:r w:rsidR="00504682" w:rsidRPr="00504682">
        <w:t xml:space="preserve">функционирующих на операционных системах </w:t>
      </w:r>
      <w:proofErr w:type="spellStart"/>
      <w:r w:rsidR="00504682" w:rsidRPr="00504682">
        <w:t>iOS</w:t>
      </w:r>
      <w:proofErr w:type="spellEnd"/>
      <w:r w:rsidR="00504682" w:rsidRPr="00504682">
        <w:t xml:space="preserve"> и </w:t>
      </w:r>
      <w:proofErr w:type="spellStart"/>
      <w:r w:rsidR="00504682" w:rsidRPr="00504682">
        <w:t>Android</w:t>
      </w:r>
      <w:proofErr w:type="spellEnd"/>
      <w:r>
        <w:t xml:space="preserve">. </w:t>
      </w:r>
    </w:p>
    <w:p w14:paraId="380BB92A" w14:textId="428D32D2" w:rsidR="00A72368" w:rsidRDefault="00A72368" w:rsidP="00A72368">
      <w:pPr>
        <w:jc w:val="both"/>
      </w:pPr>
      <w:r>
        <w:t>1.6. Товар – суши, роллы, сеты, напитки</w:t>
      </w:r>
      <w:r w:rsidR="00191463">
        <w:t xml:space="preserve">, </w:t>
      </w:r>
      <w:r w:rsidR="008569D5">
        <w:t>иные продукты питания</w:t>
      </w:r>
      <w:r>
        <w:t xml:space="preserve"> и сопутствующие товары, предлагаемые к продаже на Сайте. </w:t>
      </w:r>
    </w:p>
    <w:p w14:paraId="75BA005E" w14:textId="33096C3A" w:rsidR="00A72368" w:rsidRDefault="00A72368" w:rsidP="00A72368">
      <w:pPr>
        <w:jc w:val="both"/>
      </w:pPr>
      <w:r>
        <w:t>1.7. Заказ – оформленный Клиентом запрос на приобретение и</w:t>
      </w:r>
      <w:r w:rsidR="0077525E">
        <w:t xml:space="preserve"> </w:t>
      </w:r>
      <w:r>
        <w:t xml:space="preserve">доставку Товаров, выбранных на Сайте, включающий информацию о составе </w:t>
      </w:r>
      <w:r w:rsidR="00CD096C">
        <w:t>З</w:t>
      </w:r>
      <w:r>
        <w:t xml:space="preserve">аказа, адресе доставки, времени доставки и способе оплаты. </w:t>
      </w:r>
    </w:p>
    <w:p w14:paraId="664FC071" w14:textId="4663C0C4" w:rsidR="00A72368" w:rsidRDefault="00A72368" w:rsidP="00A72368">
      <w:pPr>
        <w:jc w:val="both"/>
      </w:pPr>
      <w:r>
        <w:t>1.</w:t>
      </w:r>
      <w:r w:rsidR="00561566">
        <w:t>8</w:t>
      </w:r>
      <w:r>
        <w:t>. Личный кабинет</w:t>
      </w:r>
      <w:r w:rsidR="00194C6E">
        <w:t>/Кабинет</w:t>
      </w:r>
      <w:r>
        <w:t xml:space="preserve">– персональный раздел Клиента на Сайте, доступный после регистрации и авторизации, содержащий информацию о Заказах, персональных данных и иных сведениях. </w:t>
      </w:r>
    </w:p>
    <w:p w14:paraId="19913E20" w14:textId="25A43819" w:rsidR="00B73133" w:rsidRDefault="00B73133" w:rsidP="00A72368">
      <w:pPr>
        <w:jc w:val="both"/>
      </w:pPr>
      <w:r>
        <w:t>1.</w:t>
      </w:r>
      <w:r w:rsidR="00561566">
        <w:t>9</w:t>
      </w:r>
      <w:r>
        <w:t>. Место приготовления Заказа – Суши-бары и кухни партнеров Компании, расположенные по адресам, указанным на Сайте Компании.</w:t>
      </w:r>
      <w:r w:rsidR="007E56C0" w:rsidRPr="007E56C0">
        <w:t xml:space="preserve"> </w:t>
      </w:r>
      <w:r w:rsidR="002C44BF">
        <w:t>При доставке Товара Клиенту М</w:t>
      </w:r>
      <w:r w:rsidR="007E56C0" w:rsidRPr="007E56C0">
        <w:t>есто приготовления Заказа определяется Компанией</w:t>
      </w:r>
      <w:r w:rsidR="00693235">
        <w:t xml:space="preserve"> на основании автоматических алгоритмов с учетом региона и адреса Доставки, приведенных Клиентом при формировании Заказа. </w:t>
      </w:r>
      <w:r w:rsidR="002C44BF">
        <w:t xml:space="preserve">При Самовывозе Место приготовления Заказа </w:t>
      </w:r>
      <w:r w:rsidR="003E7BBD">
        <w:t>определяется Клиентом самостоятельно.</w:t>
      </w:r>
    </w:p>
    <w:p w14:paraId="5B32E944" w14:textId="746C6053" w:rsidR="00A72368" w:rsidRDefault="00A72368" w:rsidP="00A72368">
      <w:pPr>
        <w:jc w:val="both"/>
      </w:pPr>
      <w:r>
        <w:t>1.1</w:t>
      </w:r>
      <w:r w:rsidR="00561566">
        <w:t>0</w:t>
      </w:r>
      <w:r>
        <w:t xml:space="preserve">. Доставка – услуга по транспортировке Заказа </w:t>
      </w:r>
      <w:r w:rsidR="00C306B7">
        <w:t xml:space="preserve">от фактического </w:t>
      </w:r>
      <w:r w:rsidR="00EF2775">
        <w:t>М</w:t>
      </w:r>
      <w:r w:rsidR="00C306B7">
        <w:t>еста приготовления Заказа</w:t>
      </w:r>
      <w:r>
        <w:t xml:space="preserve"> до адреса, указанного Клиентом при оформлении Заказа. </w:t>
      </w:r>
    </w:p>
    <w:p w14:paraId="6A8384EB" w14:textId="45710A7F" w:rsidR="00A72368" w:rsidRDefault="00A72368" w:rsidP="00A72368">
      <w:pPr>
        <w:jc w:val="both"/>
      </w:pPr>
      <w:r>
        <w:t>1.1</w:t>
      </w:r>
      <w:r w:rsidR="00561566">
        <w:t>1</w:t>
      </w:r>
      <w:r>
        <w:t xml:space="preserve">. Курьер – лицо, непосредственно осуществляющее Доставку Заказа Клиенту. </w:t>
      </w:r>
    </w:p>
    <w:p w14:paraId="0CB49497" w14:textId="20BA6638" w:rsidR="00F22BD9" w:rsidRDefault="00F22BD9" w:rsidP="00A72368">
      <w:pPr>
        <w:jc w:val="both"/>
      </w:pPr>
      <w:r>
        <w:t>1.1</w:t>
      </w:r>
      <w:r w:rsidR="00561566">
        <w:t>2</w:t>
      </w:r>
      <w:r>
        <w:t xml:space="preserve">. Самовывоз – способ получения Товара, при котором Клиент самостоятельно забирает Заказ в </w:t>
      </w:r>
      <w:r w:rsidR="003E7BBD">
        <w:t>Месте приготовления Заказа</w:t>
      </w:r>
      <w:r>
        <w:t xml:space="preserve">, </w:t>
      </w:r>
      <w:r w:rsidR="003E7BBD">
        <w:t xml:space="preserve">выбранного Клиентом и </w:t>
      </w:r>
      <w:r>
        <w:t>указанном</w:t>
      </w:r>
      <w:r w:rsidR="003E7BBD">
        <w:t xml:space="preserve"> </w:t>
      </w:r>
      <w:r>
        <w:t>при оформлении Заказа.</w:t>
      </w:r>
      <w:r w:rsidR="00C306B7">
        <w:t xml:space="preserve">  </w:t>
      </w:r>
    </w:p>
    <w:p w14:paraId="53835CA7" w14:textId="0034D4F1" w:rsidR="00DD38AD" w:rsidRDefault="00DD38AD" w:rsidP="00A72368">
      <w:pPr>
        <w:jc w:val="both"/>
      </w:pPr>
      <w:r>
        <w:t>1.1</w:t>
      </w:r>
      <w:r w:rsidR="00561566">
        <w:t>3</w:t>
      </w:r>
      <w:r>
        <w:t xml:space="preserve">. Бесконтактная доставка - </w:t>
      </w:r>
      <w:r w:rsidRPr="00DD38AD">
        <w:t>дополнительн</w:t>
      </w:r>
      <w:r w:rsidR="004C3DA3">
        <w:t>ая</w:t>
      </w:r>
      <w:r w:rsidRPr="00DD38AD">
        <w:t xml:space="preserve"> опци</w:t>
      </w:r>
      <w:r w:rsidR="004C3DA3">
        <w:t>я, предоставляющая</w:t>
      </w:r>
      <w:r w:rsidRPr="00DD38AD">
        <w:t xml:space="preserve"> Клиенту возможность доставки «до двери» с оставлением Заказа без личной передачи Курьером</w:t>
      </w:r>
      <w:r w:rsidR="004C3DA3">
        <w:t>.</w:t>
      </w:r>
    </w:p>
    <w:p w14:paraId="528A0A4C" w14:textId="77777777" w:rsidR="00E66B89" w:rsidRDefault="00E66B89" w:rsidP="00A72368">
      <w:pPr>
        <w:jc w:val="both"/>
      </w:pPr>
    </w:p>
    <w:p w14:paraId="390618BA" w14:textId="42290A44" w:rsidR="00E66B89" w:rsidRDefault="00E66B89" w:rsidP="00A72368">
      <w:pPr>
        <w:jc w:val="both"/>
      </w:pPr>
      <w:r w:rsidRPr="00FF276E">
        <w:lastRenderedPageBreak/>
        <w:t xml:space="preserve">1.14. Сертификат – документ в бумажном или электронном виде, удостоверяющий право его предъявителя на получение скидки в размере, эквивалентом номинальной стоимости, указанной в Сертификате, при оплате Заказа. Сертификат не является ценной бумагой, не подлежит обмену на денежные средства и может быть использован только один раз. В случае если </w:t>
      </w:r>
      <w:r w:rsidR="000C06ED" w:rsidRPr="00FF276E">
        <w:t>Товар, приобретаемый с использованием Сертификата, не был предоставлен по вине Компании, денежные средства в размере номинальной стоимости Сертификата подлежат возврату только лицу, которое приобрело данный Сертификат. Возврат денежных средств лицу, которому был передан/подарен Сертификат, не производится.</w:t>
      </w:r>
    </w:p>
    <w:p w14:paraId="1A183EB4" w14:textId="3F6A19EB" w:rsidR="00E66B89" w:rsidRDefault="00A72368" w:rsidP="00A72368">
      <w:pPr>
        <w:jc w:val="both"/>
      </w:pPr>
      <w:r>
        <w:t>1.1</w:t>
      </w:r>
      <w:r w:rsidR="00E66B89">
        <w:t>5</w:t>
      </w:r>
      <w:r>
        <w:t xml:space="preserve">. </w:t>
      </w:r>
      <w:proofErr w:type="spellStart"/>
      <w:r>
        <w:t>Промокод</w:t>
      </w:r>
      <w:proofErr w:type="spellEnd"/>
      <w:r>
        <w:t xml:space="preserve"> – специальный код, предоставляющий Клиенту право на получение скидки или иные преимущества при оформлении Заказа</w:t>
      </w:r>
      <w:r w:rsidR="00F06B7F">
        <w:t xml:space="preserve">, в том числе по </w:t>
      </w:r>
      <w:r w:rsidR="000D0129">
        <w:t>С</w:t>
      </w:r>
      <w:r w:rsidR="00F06B7F">
        <w:t>ертификатам</w:t>
      </w:r>
      <w:r w:rsidR="00E87A36">
        <w:t xml:space="preserve">, условия </w:t>
      </w:r>
      <w:r w:rsidR="00AB24A8">
        <w:t xml:space="preserve">приобретения и </w:t>
      </w:r>
      <w:r w:rsidR="00E87A36">
        <w:t>использования которых указаны на Сайте</w:t>
      </w:r>
      <w:r>
        <w:t>.</w:t>
      </w:r>
    </w:p>
    <w:p w14:paraId="306CB0B6" w14:textId="63D4C05A" w:rsidR="00690C50" w:rsidRDefault="00690C50" w:rsidP="00690C50">
      <w:pPr>
        <w:jc w:val="both"/>
      </w:pPr>
      <w:r w:rsidRPr="00CB229E">
        <w:t>1.1</w:t>
      </w:r>
      <w:r w:rsidR="00E66B89" w:rsidRPr="00CB229E">
        <w:t>6</w:t>
      </w:r>
      <w:r w:rsidRPr="00CB229E">
        <w:t xml:space="preserve">. Подписка — возмездная услуга, предоставляемая Компанией, которая предоставляет Клиенту эксклюзивные возможности. Подписка активируется после оплаты Клиентом установленной стоимости за выбранный период. Оформляя Подписку, Клиент выражает свое безусловное согласие на автоматическое продление Подписки на каждый последующий </w:t>
      </w:r>
      <w:r w:rsidR="0088440B" w:rsidRPr="00CB229E">
        <w:t>п</w:t>
      </w:r>
      <w:r w:rsidRPr="00CB229E">
        <w:t>ериод Подписки. Клиент осознает и безоговорочно соглашается с тем, что денежные средства, списанные за оформление или автоматическое продление Подписки, не подлежат возврату.</w:t>
      </w:r>
      <w:r>
        <w:t xml:space="preserve"> </w:t>
      </w:r>
      <w:r w:rsidR="00CB229E" w:rsidRPr="00C434A5">
        <w:t>Клиент имеет право отменить Подписку в любой момент через Личный кабинет. В случае, если Клиент не отменил Подписку до даты автоматического продления, средства будут списаны с его платежной карты. Списанные средства за текущий период Подписки (после автоматического продления) возврату не подлежат, независимо от того использовал ли Клиент услуги по Подписке в течение этого периода. Клиент сохраняет доступ к услугам по Подписке до окончания оплаченного периода, даже если Подписка была отменена после списания средств.</w:t>
      </w:r>
    </w:p>
    <w:p w14:paraId="58BDDC99" w14:textId="6F37E890" w:rsidR="00A72368" w:rsidRDefault="002C44BF" w:rsidP="00A72368">
      <w:pPr>
        <w:jc w:val="both"/>
      </w:pPr>
      <w:r>
        <w:t>2. ПРЕДМЕТ ДОГОВОРА</w:t>
      </w:r>
    </w:p>
    <w:p w14:paraId="669322E3" w14:textId="14CD9670" w:rsidR="00A72368" w:rsidRDefault="00A72368" w:rsidP="00A72368">
      <w:pPr>
        <w:jc w:val="both"/>
      </w:pPr>
      <w:r>
        <w:t xml:space="preserve">2.1. Компания обязуется </w:t>
      </w:r>
      <w:r w:rsidR="006B4D98">
        <w:t>совершать действия, направленные на реализацию Товара Клиентам посредством Сайта</w:t>
      </w:r>
      <w:r>
        <w:t xml:space="preserve">, а Клиент обязуется принять и оплатить Товар на условиях, установленных настоящей Офертой.  </w:t>
      </w:r>
    </w:p>
    <w:p w14:paraId="06C4CA94" w14:textId="5E0BFB66" w:rsidR="00A72368" w:rsidRDefault="00A72368" w:rsidP="00A72368">
      <w:pPr>
        <w:jc w:val="both"/>
      </w:pPr>
      <w:r>
        <w:t>2.</w:t>
      </w:r>
      <w:r w:rsidR="001A178B">
        <w:t>2</w:t>
      </w:r>
      <w:r>
        <w:t>. Фотографии Товаров, представленные на Сайте, являются иллюстрациями и могут незначительно отличаться от реального внешнего вида Товаров.</w:t>
      </w:r>
    </w:p>
    <w:p w14:paraId="469C3FF2" w14:textId="794EC2C0" w:rsidR="00A72368" w:rsidRDefault="007E5C39" w:rsidP="00A72368">
      <w:pPr>
        <w:jc w:val="both"/>
      </w:pPr>
      <w:r>
        <w:t>3. ПОРЯДОК ОФОРМЛЕНИЯ ЗАКАЗА И АКЦЕПТА ОФЕРТЫ</w:t>
      </w:r>
    </w:p>
    <w:p w14:paraId="7CEE5DBD" w14:textId="322F5B70" w:rsidR="00A72368" w:rsidRDefault="00A72368" w:rsidP="00A72368">
      <w:pPr>
        <w:jc w:val="both"/>
      </w:pPr>
      <w:r>
        <w:t xml:space="preserve">3.1. Для оформления Заказа Клиент должен зарегистрироваться на Сайте и создать </w:t>
      </w:r>
      <w:r w:rsidR="00F66568">
        <w:t>Личный к</w:t>
      </w:r>
      <w:r>
        <w:t>абинет (или воспользоваться возможностью оформления Заказа без регистрации,</w:t>
      </w:r>
      <w:r w:rsidR="00504682">
        <w:t xml:space="preserve"> в том числе с помощью оператора Компании по телефону,</w:t>
      </w:r>
      <w:r>
        <w:t xml:space="preserve"> если это предусмотрено на Сайте). </w:t>
      </w:r>
      <w:r w:rsidR="00E66B89" w:rsidRPr="00CB229E">
        <w:t>Клиент вправе воспользоваться эксклюзивными возможностями услуги Подписка, условия которой указаны на Сайте.</w:t>
      </w:r>
    </w:p>
    <w:p w14:paraId="0FC543B1" w14:textId="575A551E" w:rsidR="00A72368" w:rsidRDefault="00A72368" w:rsidP="00A72368">
      <w:pPr>
        <w:jc w:val="both"/>
      </w:pPr>
      <w:r>
        <w:t xml:space="preserve">3.2. Клиент самостоятельно выбирает Товары на Сайте и добавляет их в Корзину. </w:t>
      </w:r>
    </w:p>
    <w:p w14:paraId="6F2E000A" w14:textId="77777777" w:rsidR="00A72368" w:rsidRDefault="00A72368" w:rsidP="00A72368">
      <w:pPr>
        <w:jc w:val="both"/>
      </w:pPr>
      <w:r>
        <w:t xml:space="preserve">3.3. Для завершения оформления Заказа Клиент: </w:t>
      </w:r>
    </w:p>
    <w:p w14:paraId="205C8BFF" w14:textId="71151F1E" w:rsidR="00A72368" w:rsidRDefault="00A72368" w:rsidP="00A72368">
      <w:pPr>
        <w:pStyle w:val="a3"/>
        <w:numPr>
          <w:ilvl w:val="0"/>
          <w:numId w:val="1"/>
        </w:numPr>
        <w:jc w:val="both"/>
      </w:pPr>
      <w:r>
        <w:t>Проверяет состав Заказа и его общую стоимость</w:t>
      </w:r>
      <w:r w:rsidR="00C5065C">
        <w:t>, при необходимости удаляет автоматически добавленные позиции</w:t>
      </w:r>
      <w:r>
        <w:t xml:space="preserve">. </w:t>
      </w:r>
    </w:p>
    <w:p w14:paraId="5257B3F0" w14:textId="02E8EEB1" w:rsidR="008338E5" w:rsidRDefault="008338E5" w:rsidP="00A72368">
      <w:pPr>
        <w:pStyle w:val="a3"/>
        <w:numPr>
          <w:ilvl w:val="0"/>
          <w:numId w:val="1"/>
        </w:numPr>
        <w:jc w:val="both"/>
      </w:pPr>
      <w:r>
        <w:t>Выбирает способ доставки.</w:t>
      </w:r>
    </w:p>
    <w:p w14:paraId="417F6C73" w14:textId="2DD81513" w:rsidR="00A72368" w:rsidRDefault="00A72368" w:rsidP="00A72368">
      <w:pPr>
        <w:pStyle w:val="a3"/>
        <w:numPr>
          <w:ilvl w:val="0"/>
          <w:numId w:val="1"/>
        </w:numPr>
        <w:jc w:val="both"/>
      </w:pPr>
      <w:r>
        <w:t>Указывает адрес доставки</w:t>
      </w:r>
      <w:r w:rsidR="008338E5">
        <w:t xml:space="preserve"> или выбирает пункт самовывоза, а также</w:t>
      </w:r>
      <w:r>
        <w:t xml:space="preserve"> желаемое время доставки</w:t>
      </w:r>
      <w:r w:rsidR="008338E5">
        <w:t xml:space="preserve"> или самовывоза</w:t>
      </w:r>
      <w:r>
        <w:t xml:space="preserve"> (с учетом минимального времени приготовления и доставки, указанного на Сайте). </w:t>
      </w:r>
    </w:p>
    <w:p w14:paraId="65D9D4B3" w14:textId="77777777" w:rsidR="00A72368" w:rsidRDefault="00A72368" w:rsidP="00A72368">
      <w:pPr>
        <w:pStyle w:val="a3"/>
        <w:numPr>
          <w:ilvl w:val="0"/>
          <w:numId w:val="1"/>
        </w:numPr>
        <w:jc w:val="both"/>
      </w:pPr>
      <w:r>
        <w:t xml:space="preserve">Выбирает способ оплаты. </w:t>
      </w:r>
    </w:p>
    <w:p w14:paraId="0E278078" w14:textId="7A6BA7A4" w:rsidR="00A72368" w:rsidRDefault="00A72368" w:rsidP="00A72368">
      <w:pPr>
        <w:pStyle w:val="a3"/>
        <w:numPr>
          <w:ilvl w:val="0"/>
          <w:numId w:val="1"/>
        </w:numPr>
        <w:jc w:val="both"/>
      </w:pPr>
      <w:r>
        <w:lastRenderedPageBreak/>
        <w:t xml:space="preserve">Применяет </w:t>
      </w:r>
      <w:proofErr w:type="spellStart"/>
      <w:r>
        <w:t>Промокод</w:t>
      </w:r>
      <w:proofErr w:type="spellEnd"/>
      <w:r>
        <w:t xml:space="preserve"> (</w:t>
      </w:r>
      <w:r w:rsidR="008338E5">
        <w:t>при наличии</w:t>
      </w:r>
      <w:r>
        <w:t xml:space="preserve">). </w:t>
      </w:r>
    </w:p>
    <w:p w14:paraId="45377939" w14:textId="0F0B3DE2" w:rsidR="00A72368" w:rsidRDefault="00A72368" w:rsidP="00A72368">
      <w:pPr>
        <w:pStyle w:val="a3"/>
        <w:numPr>
          <w:ilvl w:val="0"/>
          <w:numId w:val="1"/>
        </w:numPr>
        <w:jc w:val="both"/>
      </w:pPr>
      <w:proofErr w:type="spellStart"/>
      <w:r>
        <w:t>Ознакамливается</w:t>
      </w:r>
      <w:proofErr w:type="spellEnd"/>
      <w:r>
        <w:t xml:space="preserve"> с условиями настоящей Оферты. </w:t>
      </w:r>
    </w:p>
    <w:p w14:paraId="34E107AB" w14:textId="3A9DFF67" w:rsidR="00A72368" w:rsidRDefault="00C62928" w:rsidP="00A72368">
      <w:pPr>
        <w:pStyle w:val="a3"/>
        <w:numPr>
          <w:ilvl w:val="0"/>
          <w:numId w:val="1"/>
        </w:numPr>
        <w:jc w:val="both"/>
      </w:pPr>
      <w:r>
        <w:t>П</w:t>
      </w:r>
      <w:r w:rsidR="00A72368">
        <w:t>одтвержда</w:t>
      </w:r>
      <w:r>
        <w:t xml:space="preserve">ет </w:t>
      </w:r>
      <w:r w:rsidR="00A72368">
        <w:t xml:space="preserve">оформление Заказа. </w:t>
      </w:r>
    </w:p>
    <w:p w14:paraId="19AC3D5A" w14:textId="40D2504F" w:rsidR="00A72368" w:rsidRDefault="00A72368" w:rsidP="00A72368">
      <w:pPr>
        <w:jc w:val="both"/>
      </w:pPr>
      <w:r>
        <w:t xml:space="preserve">3.4. </w:t>
      </w:r>
      <w:r w:rsidR="00EB0C3B">
        <w:t>Подтверждение Заказа</w:t>
      </w:r>
      <w:r>
        <w:t xml:space="preserve"> является полным и безоговорочным Акцептом настоящей Оферты. С момента Акцепта Оферты Договор между Компанией и Клиентом считается заключенным. </w:t>
      </w:r>
    </w:p>
    <w:p w14:paraId="3B272698" w14:textId="315B9EDA" w:rsidR="00A72368" w:rsidRDefault="00A72368" w:rsidP="00A72368">
      <w:pPr>
        <w:jc w:val="both"/>
      </w:pPr>
      <w:r>
        <w:t>3.</w:t>
      </w:r>
      <w:r w:rsidR="00F22BD9">
        <w:t>5</w:t>
      </w:r>
      <w:r>
        <w:t xml:space="preserve">. Компания оставляет за собой право отменить Заказ в случае: </w:t>
      </w:r>
    </w:p>
    <w:p w14:paraId="2F76D2A0" w14:textId="77777777" w:rsidR="00A72368" w:rsidRDefault="00A72368" w:rsidP="00A72368">
      <w:pPr>
        <w:pStyle w:val="a3"/>
        <w:numPr>
          <w:ilvl w:val="0"/>
          <w:numId w:val="2"/>
        </w:numPr>
        <w:jc w:val="both"/>
      </w:pPr>
      <w:r>
        <w:t xml:space="preserve">Указания Клиентом недостоверной информации. </w:t>
      </w:r>
    </w:p>
    <w:p w14:paraId="6FB3FDBC" w14:textId="77777777" w:rsidR="00A72368" w:rsidRDefault="00A72368" w:rsidP="00A72368">
      <w:pPr>
        <w:pStyle w:val="a3"/>
        <w:numPr>
          <w:ilvl w:val="0"/>
          <w:numId w:val="2"/>
        </w:numPr>
        <w:jc w:val="both"/>
      </w:pPr>
      <w:r>
        <w:t xml:space="preserve">Отсутствия Товаров в наличии (в этом случае Компания обязуется связаться с Клиентом для согласования замены Товаров или возврата денежных средств). </w:t>
      </w:r>
    </w:p>
    <w:p w14:paraId="734DF8E2" w14:textId="3E841DA3" w:rsidR="00A72368" w:rsidRDefault="00A72368" w:rsidP="00A72368">
      <w:pPr>
        <w:pStyle w:val="a3"/>
        <w:numPr>
          <w:ilvl w:val="0"/>
          <w:numId w:val="2"/>
        </w:numPr>
        <w:jc w:val="both"/>
      </w:pPr>
      <w:r>
        <w:t>Наличия технической ошибки на Сайте, повлекшей за собой некорректное отображение цены или информации о Товаре.</w:t>
      </w:r>
    </w:p>
    <w:p w14:paraId="1151EB5E" w14:textId="47E52DF3" w:rsidR="00A72368" w:rsidRDefault="002C44BF" w:rsidP="00A72368">
      <w:pPr>
        <w:jc w:val="both"/>
      </w:pPr>
      <w:r>
        <w:t>4. ЦЕНА ТОВАРА И ПОРЯДОК ОПЛАТЫ</w:t>
      </w:r>
    </w:p>
    <w:p w14:paraId="26F34B3A" w14:textId="59C4FB49" w:rsidR="00166043" w:rsidRDefault="00A72368" w:rsidP="00A72368">
      <w:pPr>
        <w:jc w:val="both"/>
      </w:pPr>
      <w:r>
        <w:t xml:space="preserve">4.1. Цена Товара указывается на Сайте в рублях </w:t>
      </w:r>
      <w:r w:rsidR="00166043" w:rsidRPr="00166043">
        <w:t>Российской Федерации</w:t>
      </w:r>
      <w:r w:rsidR="00166043">
        <w:t>.</w:t>
      </w:r>
      <w:r w:rsidR="00166043" w:rsidRPr="00166043">
        <w:t xml:space="preserve"> </w:t>
      </w:r>
    </w:p>
    <w:p w14:paraId="051483FB" w14:textId="4001FA7C" w:rsidR="00A72368" w:rsidRDefault="00A72368" w:rsidP="00A72368">
      <w:pPr>
        <w:jc w:val="both"/>
      </w:pPr>
      <w:r>
        <w:t xml:space="preserve">4.2. Компания вправе в одностороннем порядке изменить цену Товара, при этом изменение цены не распространяется на уже оформленные и оплаченные Заказы. </w:t>
      </w:r>
    </w:p>
    <w:p w14:paraId="02854C14" w14:textId="77777777" w:rsidR="00A72368" w:rsidRDefault="00A72368" w:rsidP="00A72368">
      <w:pPr>
        <w:jc w:val="both"/>
      </w:pPr>
      <w:r>
        <w:t xml:space="preserve">4.3. Оплата Товара осуществляется следующими способами: </w:t>
      </w:r>
    </w:p>
    <w:p w14:paraId="42E29B2B" w14:textId="578BA66F" w:rsidR="00A72368" w:rsidRDefault="00A72368" w:rsidP="00A72368">
      <w:pPr>
        <w:pStyle w:val="a3"/>
        <w:numPr>
          <w:ilvl w:val="0"/>
          <w:numId w:val="3"/>
        </w:numPr>
        <w:jc w:val="both"/>
      </w:pPr>
      <w:r>
        <w:t xml:space="preserve">Онлайн-оплата банковской картой на Сайте. </w:t>
      </w:r>
    </w:p>
    <w:p w14:paraId="6B4381B5" w14:textId="21F7F6B2" w:rsidR="00A72368" w:rsidRDefault="00A72368" w:rsidP="00A72368">
      <w:pPr>
        <w:pStyle w:val="a3"/>
        <w:numPr>
          <w:ilvl w:val="0"/>
          <w:numId w:val="3"/>
        </w:numPr>
        <w:jc w:val="both"/>
      </w:pPr>
      <w:r>
        <w:t>Оплата Курьеру</w:t>
      </w:r>
      <w:r w:rsidR="008338E5">
        <w:t xml:space="preserve"> по </w:t>
      </w:r>
      <w:r w:rsidR="008338E5">
        <w:rPr>
          <w:lang w:val="en-US"/>
        </w:rPr>
        <w:t>QR</w:t>
      </w:r>
      <w:r w:rsidR="008338E5" w:rsidRPr="008338E5">
        <w:t>-</w:t>
      </w:r>
      <w:r w:rsidR="008338E5">
        <w:t>коду</w:t>
      </w:r>
      <w:r>
        <w:t xml:space="preserve"> пр</w:t>
      </w:r>
      <w:r w:rsidR="008338E5">
        <w:t>и</w:t>
      </w:r>
      <w:r>
        <w:t xml:space="preserve"> получении Заказа (если такая возможность предусмотрена). </w:t>
      </w:r>
    </w:p>
    <w:p w14:paraId="3AF250DF" w14:textId="77777777" w:rsidR="00A72368" w:rsidRDefault="00A72368" w:rsidP="00A72368">
      <w:pPr>
        <w:pStyle w:val="a3"/>
        <w:numPr>
          <w:ilvl w:val="0"/>
          <w:numId w:val="3"/>
        </w:numPr>
        <w:jc w:val="both"/>
      </w:pPr>
      <w:r>
        <w:t xml:space="preserve">Иные способы оплаты, указанные на Сайте. </w:t>
      </w:r>
    </w:p>
    <w:p w14:paraId="671F9523" w14:textId="77777777" w:rsidR="00A72368" w:rsidRDefault="00A72368" w:rsidP="00A72368">
      <w:pPr>
        <w:jc w:val="both"/>
      </w:pPr>
      <w:r>
        <w:t xml:space="preserve">4.4. Моментом оплаты считается: </w:t>
      </w:r>
    </w:p>
    <w:p w14:paraId="48EED23F" w14:textId="4C92FA3A" w:rsidR="00A72368" w:rsidRPr="00CB229E" w:rsidRDefault="00A72368" w:rsidP="005B718D">
      <w:pPr>
        <w:pStyle w:val="a3"/>
        <w:numPr>
          <w:ilvl w:val="0"/>
          <w:numId w:val="4"/>
        </w:numPr>
        <w:ind w:left="0" w:firstLine="360"/>
        <w:jc w:val="both"/>
      </w:pPr>
      <w:r w:rsidRPr="00CB229E">
        <w:t xml:space="preserve">Момент </w:t>
      </w:r>
      <w:r w:rsidR="000D0129" w:rsidRPr="00CB229E">
        <w:t>поступления денежных средств на расчетный счет Компании</w:t>
      </w:r>
      <w:r w:rsidR="005B718D" w:rsidRPr="00CB229E">
        <w:t xml:space="preserve"> или в кассу Компании (в случае оплаты наличными)</w:t>
      </w:r>
      <w:r w:rsidRPr="00CB229E">
        <w:t xml:space="preserve">. </w:t>
      </w:r>
    </w:p>
    <w:p w14:paraId="0EBF32F8" w14:textId="788EF16E" w:rsidR="00A72368" w:rsidRDefault="00A72368" w:rsidP="00A72368">
      <w:pPr>
        <w:jc w:val="both"/>
      </w:pPr>
      <w:r>
        <w:t>4.5. Компания вправе устанавливать минимальную сумму Заказа для осуществления Доставки</w:t>
      </w:r>
      <w:r w:rsidR="00CF6D62">
        <w:t>.</w:t>
      </w:r>
    </w:p>
    <w:p w14:paraId="581301F3" w14:textId="03A5C02B" w:rsidR="00A72368" w:rsidRDefault="002C44BF" w:rsidP="00A72368">
      <w:pPr>
        <w:jc w:val="both"/>
      </w:pPr>
      <w:r>
        <w:t>5. ДОСТАВКА ТОВАРА</w:t>
      </w:r>
    </w:p>
    <w:p w14:paraId="68F38FBB" w14:textId="06ADC59D" w:rsidR="0062679A" w:rsidRPr="00CB229E" w:rsidRDefault="00A72368" w:rsidP="00A72368">
      <w:pPr>
        <w:jc w:val="both"/>
      </w:pPr>
      <w:r w:rsidRPr="00CB229E">
        <w:t xml:space="preserve">5.1. </w:t>
      </w:r>
      <w:r w:rsidR="0062679A" w:rsidRPr="00CB229E">
        <w:t>Адрес Доставки:</w:t>
      </w:r>
    </w:p>
    <w:p w14:paraId="268FF377" w14:textId="77777777" w:rsidR="0062679A" w:rsidRPr="00CB229E" w:rsidRDefault="0062679A" w:rsidP="00A72368">
      <w:pPr>
        <w:jc w:val="both"/>
      </w:pPr>
      <w:r w:rsidRPr="00CB229E">
        <w:t xml:space="preserve">5.1.1. </w:t>
      </w:r>
      <w:r w:rsidR="00A72368" w:rsidRPr="00CB229E">
        <w:t>Доставка Товара осуществляется по адресу, указанному Клиентом при оформлении Заказа, в пределах зоны Доставки, установленной Компанией</w:t>
      </w:r>
      <w:r w:rsidRPr="00CB229E">
        <w:t>.</w:t>
      </w:r>
    </w:p>
    <w:p w14:paraId="5F5A094F" w14:textId="77777777" w:rsidR="0062679A" w:rsidRPr="00CB229E" w:rsidRDefault="0062679A" w:rsidP="00A72368">
      <w:pPr>
        <w:jc w:val="both"/>
      </w:pPr>
      <w:r w:rsidRPr="00CB229E">
        <w:t>5.1.2.</w:t>
      </w:r>
      <w:r w:rsidR="008D4939" w:rsidRPr="00CB229E">
        <w:t xml:space="preserve"> Доставка Товара осуществляется по адресу, указанному Клиентом в соответствующем поле формы Заказа. Адрес, указанный в комментариях к Заказу, не является адресом Доставки и не учитывается при определении возможности Доставки. </w:t>
      </w:r>
    </w:p>
    <w:p w14:paraId="15EC2B7E" w14:textId="77777777" w:rsidR="0062679A" w:rsidRPr="00CB229E" w:rsidRDefault="0062679A" w:rsidP="00A72368">
      <w:pPr>
        <w:jc w:val="both"/>
      </w:pPr>
      <w:r w:rsidRPr="00CB229E">
        <w:t xml:space="preserve">5.1.3. </w:t>
      </w:r>
      <w:r w:rsidR="008D4939" w:rsidRPr="00CB229E">
        <w:t xml:space="preserve">Клиент несет полную ответственность за правильность и точность указанного адреса Доставки. В случае указания неверного или не полного адреса, повлекшего невозможность Доставки Товара, ответственность за это несет Клиент. </w:t>
      </w:r>
    </w:p>
    <w:p w14:paraId="5AAE94BD" w14:textId="77777777" w:rsidR="0062679A" w:rsidRPr="00CB229E" w:rsidRDefault="0062679A" w:rsidP="00A72368">
      <w:pPr>
        <w:jc w:val="both"/>
      </w:pPr>
      <w:r w:rsidRPr="00CB229E">
        <w:t xml:space="preserve">5.1.4. </w:t>
      </w:r>
      <w:r w:rsidR="008D4939" w:rsidRPr="00CB229E">
        <w:t>Список населенных</w:t>
      </w:r>
      <w:r w:rsidRPr="00CB229E">
        <w:t xml:space="preserve"> пунктов, входящих в зону Доставки указан на Сайте Компании. Клиент обязуется проверить, входит ли указанный им адрес в зону Доставки, до оформления Заказа. </w:t>
      </w:r>
    </w:p>
    <w:p w14:paraId="30E59071" w14:textId="06748DC0" w:rsidR="00F7608D" w:rsidRPr="00CB229E" w:rsidRDefault="0062679A" w:rsidP="00A72368">
      <w:pPr>
        <w:jc w:val="both"/>
      </w:pPr>
      <w:r w:rsidRPr="00CB229E">
        <w:t>5.1.5. Если при оформлении Заказа Клиент указал адрес, находящийся за пределами зоны Доставки, и это было выявлено при попытке Доставки, Компания вправе отменить Заказ, уведомив об этом Клиента. В этом случае денежные средства не возвращаются, так как нарушение произошло по вине Клиента.</w:t>
      </w:r>
    </w:p>
    <w:p w14:paraId="7972873D" w14:textId="698AD9B1" w:rsidR="00A72368" w:rsidRDefault="00A72368" w:rsidP="00A72368">
      <w:pPr>
        <w:jc w:val="both"/>
      </w:pPr>
      <w:r>
        <w:lastRenderedPageBreak/>
        <w:t xml:space="preserve">5.2. Срок Доставки Товара </w:t>
      </w:r>
      <w:r w:rsidRPr="00CB229E">
        <w:t xml:space="preserve">указывается </w:t>
      </w:r>
      <w:r w:rsidR="008F5826" w:rsidRPr="00CB229E">
        <w:t>в Личном кабинете после оформления Заказа</w:t>
      </w:r>
      <w:r w:rsidR="008F5826">
        <w:t xml:space="preserve"> </w:t>
      </w:r>
      <w:r>
        <w:t xml:space="preserve">и является ориентировочным. Компания прилагает все усилия для соблюдения указанных сроков Доставки, однако не несет ответственности за задержки, вызванные независящими от Компании обстоятельствами (например, пробки на дорогах, погодные условия, технические проблемы). </w:t>
      </w:r>
    </w:p>
    <w:p w14:paraId="5B8B0653" w14:textId="77777777" w:rsidR="00A72368" w:rsidRDefault="00A72368" w:rsidP="00A72368">
      <w:pPr>
        <w:jc w:val="both"/>
      </w:pPr>
      <w:r>
        <w:t xml:space="preserve">5.3. Компания вправе привлекать третьих лиц для осуществления Доставки. </w:t>
      </w:r>
    </w:p>
    <w:p w14:paraId="3232B86C" w14:textId="77777777" w:rsidR="00A72368" w:rsidRDefault="00A72368" w:rsidP="00A72368">
      <w:pPr>
        <w:jc w:val="both"/>
      </w:pPr>
      <w:r>
        <w:t xml:space="preserve">5.4. Стоимость Доставки указывается на Сайте при оформлении Заказа и зависит от адреса Доставки и общей стоимости Заказа. Компания вправе устанавливать бесплатную Доставку при достижении определенной суммы Заказа. </w:t>
      </w:r>
    </w:p>
    <w:p w14:paraId="3B7B0915" w14:textId="1FCBBBE6" w:rsidR="00A72368" w:rsidRDefault="00A72368" w:rsidP="00A72368">
      <w:pPr>
        <w:jc w:val="both"/>
      </w:pPr>
      <w:r>
        <w:t>5.</w:t>
      </w:r>
      <w:r w:rsidR="00E432A0">
        <w:t>5</w:t>
      </w:r>
      <w:r>
        <w:t xml:space="preserve">. При получении Заказа Клиент обязан проверить его внешний вид, комплектность и соответствие Заказу. </w:t>
      </w:r>
    </w:p>
    <w:p w14:paraId="38A23B6D" w14:textId="635A96C3" w:rsidR="00893814" w:rsidRDefault="00893814" w:rsidP="00A72368">
      <w:pPr>
        <w:jc w:val="both"/>
      </w:pPr>
      <w:r>
        <w:t>5.</w:t>
      </w:r>
      <w:r w:rsidR="00E432A0">
        <w:t>6</w:t>
      </w:r>
      <w:r>
        <w:t xml:space="preserve">. </w:t>
      </w:r>
      <w:r w:rsidRPr="00893814">
        <w:t>Товар мо</w:t>
      </w:r>
      <w:r>
        <w:t>жет</w:t>
      </w:r>
      <w:r w:rsidRPr="00893814">
        <w:t xml:space="preserve"> быть принят любым третьим лицом, находящимся по адресу Доставки и уполномоченным на принятие Товара от имени и в интересах Пользователя. Стороны признают, что факт нахождения третьего лица по адресу Доставки свидетельствует о наличии у такого третьего лица полномочий из обстановки на принятие Товара.</w:t>
      </w:r>
    </w:p>
    <w:p w14:paraId="4A21AA6F" w14:textId="08350FA4" w:rsidR="00893814" w:rsidRDefault="00A72368" w:rsidP="00A72368">
      <w:pPr>
        <w:jc w:val="both"/>
      </w:pPr>
      <w:r>
        <w:t>5.</w:t>
      </w:r>
      <w:r w:rsidR="00E432A0">
        <w:t>7</w:t>
      </w:r>
      <w:r>
        <w:t>. Право собственности на Товар, а также риск случайной гибели или повреждения Товара переходит к Клиенту в момент передачи Товара и оплаты его полной стоимости.</w:t>
      </w:r>
    </w:p>
    <w:p w14:paraId="74DF924C" w14:textId="4F2A3965" w:rsidR="004C3DA3" w:rsidRDefault="002C44BF" w:rsidP="00A72368">
      <w:pPr>
        <w:jc w:val="both"/>
      </w:pPr>
      <w:r>
        <w:t>5.</w:t>
      </w:r>
      <w:r w:rsidR="00E432A0">
        <w:t>8</w:t>
      </w:r>
      <w:r w:rsidR="00DD38AD">
        <w:t xml:space="preserve">. </w:t>
      </w:r>
      <w:r w:rsidR="004C3DA3">
        <w:t>Бесконтактная доставка</w:t>
      </w:r>
      <w:r>
        <w:t>:</w:t>
      </w:r>
    </w:p>
    <w:p w14:paraId="42624A7C" w14:textId="780EF324" w:rsidR="00DD38AD" w:rsidRDefault="002C44BF" w:rsidP="00A72368">
      <w:pPr>
        <w:jc w:val="both"/>
      </w:pPr>
      <w:r>
        <w:t>5.</w:t>
      </w:r>
      <w:r w:rsidR="00E432A0">
        <w:t>8</w:t>
      </w:r>
      <w:r w:rsidR="004C3DA3">
        <w:t>.1. Опция Бесконтактная доставка доступна только при выборе онлайн-оплаты Заказа.</w:t>
      </w:r>
      <w:r w:rsidR="00DD38AD" w:rsidRPr="00DD38AD">
        <w:t xml:space="preserve"> </w:t>
      </w:r>
    </w:p>
    <w:p w14:paraId="4E960433" w14:textId="4752479C" w:rsidR="004C3DA3" w:rsidRDefault="002C44BF" w:rsidP="00A72368">
      <w:pPr>
        <w:jc w:val="both"/>
      </w:pPr>
      <w:r>
        <w:t>5.</w:t>
      </w:r>
      <w:r w:rsidR="00E432A0">
        <w:t>8</w:t>
      </w:r>
      <w:r w:rsidR="004C3DA3">
        <w:t xml:space="preserve">.2. </w:t>
      </w:r>
      <w:r w:rsidR="004C3DA3" w:rsidRPr="004C3DA3">
        <w:t>При выборе Бесконтактной доставки, Клиент указывает в комментарии к Заказу место, где Курьер может оставить Заказ</w:t>
      </w:r>
      <w:r w:rsidR="004C3DA3">
        <w:t>.</w:t>
      </w:r>
    </w:p>
    <w:p w14:paraId="0F398AB0" w14:textId="2ABD5AE4" w:rsidR="004C3DA3" w:rsidRDefault="002C44BF" w:rsidP="00A72368">
      <w:pPr>
        <w:jc w:val="both"/>
      </w:pPr>
      <w:r>
        <w:t>5.</w:t>
      </w:r>
      <w:r w:rsidR="00E432A0">
        <w:t>8</w:t>
      </w:r>
      <w:r w:rsidR="004C3DA3">
        <w:t xml:space="preserve">.3. </w:t>
      </w:r>
      <w:r w:rsidR="004C3DA3" w:rsidRPr="004C3DA3">
        <w:t>Курьер делает фотографию оставленного Заказа в указанном месте</w:t>
      </w:r>
      <w:r w:rsidR="008F5826">
        <w:t xml:space="preserve">. </w:t>
      </w:r>
      <w:r w:rsidR="004C3DA3" w:rsidRPr="004C3DA3">
        <w:t>Данная фотография является подтверждением факта доставки Заказа.</w:t>
      </w:r>
    </w:p>
    <w:p w14:paraId="64CB9CCF" w14:textId="3D54A8F5" w:rsidR="004C3DA3" w:rsidRDefault="002C44BF" w:rsidP="00A72368">
      <w:pPr>
        <w:jc w:val="both"/>
      </w:pPr>
      <w:r>
        <w:t>5.</w:t>
      </w:r>
      <w:r w:rsidR="00E432A0">
        <w:t>8</w:t>
      </w:r>
      <w:r w:rsidR="004C3DA3">
        <w:t xml:space="preserve">.4. </w:t>
      </w:r>
      <w:r w:rsidR="004C3DA3" w:rsidRPr="004C3DA3">
        <w:t>Компания не несет ответственности за сохранность Заказа после его оставления Курьером в указанном Клиентом месте. С этого момента риск случайной гибели или повреждения Товара переходит на Клиента</w:t>
      </w:r>
      <w:r w:rsidR="004C3DA3">
        <w:t>.</w:t>
      </w:r>
    </w:p>
    <w:p w14:paraId="4F0D27F8" w14:textId="3F49D337" w:rsidR="00F7608D" w:rsidRDefault="002C44BF" w:rsidP="00A72368">
      <w:pPr>
        <w:jc w:val="both"/>
      </w:pPr>
      <w:r>
        <w:t>6. САМОВЫВОЗ ТОВАРА</w:t>
      </w:r>
    </w:p>
    <w:p w14:paraId="18086A92" w14:textId="5F5798F4" w:rsidR="00F7608D" w:rsidRDefault="002C44BF" w:rsidP="00A72368">
      <w:pPr>
        <w:jc w:val="both"/>
      </w:pPr>
      <w:r>
        <w:t>6</w:t>
      </w:r>
      <w:r w:rsidR="00F7608D">
        <w:t xml:space="preserve">.1. Наряду с Доставкой, клиенту предлагается возможность Самовывоза Товара из </w:t>
      </w:r>
      <w:r>
        <w:t>Мест приготовления Заказа</w:t>
      </w:r>
      <w:r w:rsidR="00F7608D">
        <w:t>, перечень которых указан на Сайте при оформлении Заказа.</w:t>
      </w:r>
    </w:p>
    <w:p w14:paraId="4C2214C1" w14:textId="0FDA4F08" w:rsidR="00F7608D" w:rsidRDefault="00893814" w:rsidP="00A72368">
      <w:pPr>
        <w:jc w:val="both"/>
      </w:pPr>
      <w:r>
        <w:t>6</w:t>
      </w:r>
      <w:r w:rsidR="00F7608D">
        <w:t>.2. При выборе способа получения Товара «</w:t>
      </w:r>
      <w:r w:rsidR="00F7608D" w:rsidRPr="00F7608D">
        <w:t>Самовывоз»</w:t>
      </w:r>
      <w:r w:rsidR="00F7608D">
        <w:t xml:space="preserve"> Клиент самостоятельно забирает Заказ в выбранном </w:t>
      </w:r>
      <w:r w:rsidR="00693235">
        <w:t>Месте приготовления Заказа</w:t>
      </w:r>
      <w:r w:rsidR="008F5826">
        <w:t>,</w:t>
      </w:r>
      <w:r w:rsidR="00F7608D">
        <w:t xml:space="preserve"> </w:t>
      </w:r>
      <w:r w:rsidR="008F5826" w:rsidRPr="00DB2B3F">
        <w:t>ориентируясь на статус Заказа в Личном кабинете,</w:t>
      </w:r>
      <w:r w:rsidR="00F7608D">
        <w:t xml:space="preserve"> с учетом времени необходимого для приготовления. </w:t>
      </w:r>
    </w:p>
    <w:p w14:paraId="3AA942B5" w14:textId="3B698B9C" w:rsidR="00A72368" w:rsidRDefault="00693235" w:rsidP="00A72368">
      <w:pPr>
        <w:jc w:val="both"/>
      </w:pPr>
      <w:r>
        <w:t>7. ВОЗВРАТ И ОБМЕН ТОВАРА</w:t>
      </w:r>
    </w:p>
    <w:p w14:paraId="0EE24E76" w14:textId="3D66F99D" w:rsidR="00A72368" w:rsidRDefault="00693235" w:rsidP="00A72368">
      <w:pPr>
        <w:jc w:val="both"/>
      </w:pPr>
      <w:r>
        <w:t>7</w:t>
      </w:r>
      <w:r w:rsidR="00A72368">
        <w:t xml:space="preserve">.1. Учитывая специфику Товара (скоропортящиеся продукты питания), возврат и обмен Товара надлежащего качества не производятся. </w:t>
      </w:r>
    </w:p>
    <w:p w14:paraId="1C6D3D79" w14:textId="0EF35C84" w:rsidR="00A72368" w:rsidRDefault="00693235" w:rsidP="00A72368">
      <w:pPr>
        <w:jc w:val="both"/>
      </w:pPr>
      <w:r>
        <w:t>7</w:t>
      </w:r>
      <w:r w:rsidR="00A72368">
        <w:t xml:space="preserve">.2. В случае обнаружения Товара ненадлежащего качества Клиент вправе: </w:t>
      </w:r>
    </w:p>
    <w:p w14:paraId="57A54DB6" w14:textId="4838B829" w:rsidR="00A72368" w:rsidRPr="00586AC3" w:rsidRDefault="00A72368" w:rsidP="002D6996">
      <w:pPr>
        <w:pStyle w:val="a3"/>
        <w:numPr>
          <w:ilvl w:val="0"/>
          <w:numId w:val="4"/>
        </w:numPr>
        <w:ind w:left="0" w:firstLine="360"/>
        <w:jc w:val="both"/>
      </w:pPr>
      <w:r>
        <w:t xml:space="preserve">Потребовать замены Товара на Товар надлежащего качества. </w:t>
      </w:r>
      <w:r w:rsidR="008B554A" w:rsidRPr="00586AC3">
        <w:t>Замена Товара ненадлежащего качества на Товар надлежащего качества осуществляется в срок, не превышающий</w:t>
      </w:r>
      <w:r w:rsidR="008B554A" w:rsidRPr="002D6996">
        <w:rPr>
          <w:highlight w:val="yellow"/>
        </w:rPr>
        <w:t xml:space="preserve"> </w:t>
      </w:r>
      <w:r w:rsidR="00586AC3" w:rsidRPr="00C434A5">
        <w:t>24 (двадцати четырех) часов с даты получения Заказа</w:t>
      </w:r>
      <w:r w:rsidR="008B554A" w:rsidRPr="00C434A5">
        <w:t>. По</w:t>
      </w:r>
      <w:r w:rsidR="008B554A" w:rsidRPr="00586AC3">
        <w:t xml:space="preserve"> истечении указанного срока, если замена Товара не была осуществлена по независящим от Компании причинам</w:t>
      </w:r>
      <w:r w:rsidR="002D6996" w:rsidRPr="00586AC3">
        <w:t xml:space="preserve">, Компания оставляет за </w:t>
      </w:r>
      <w:r w:rsidR="002D6996" w:rsidRPr="00586AC3">
        <w:lastRenderedPageBreak/>
        <w:t>собой право на свое усмотрение предложить Клиенту иные варианты урегулирования претензии, предусмотренные действующим законодательством.</w:t>
      </w:r>
    </w:p>
    <w:p w14:paraId="27476EBA" w14:textId="77777777" w:rsidR="00A72368" w:rsidRDefault="00A72368" w:rsidP="00A72368">
      <w:pPr>
        <w:pStyle w:val="a3"/>
        <w:numPr>
          <w:ilvl w:val="0"/>
          <w:numId w:val="4"/>
        </w:numPr>
        <w:jc w:val="both"/>
      </w:pPr>
      <w:r>
        <w:t xml:space="preserve">Потребовать соразмерного уменьшения цены Товара. </w:t>
      </w:r>
    </w:p>
    <w:p w14:paraId="288F6D7E" w14:textId="63D92CFE" w:rsidR="00A72368" w:rsidRPr="00586AC3" w:rsidRDefault="00A72368" w:rsidP="002D6996">
      <w:pPr>
        <w:pStyle w:val="a3"/>
        <w:numPr>
          <w:ilvl w:val="0"/>
          <w:numId w:val="4"/>
        </w:numPr>
        <w:ind w:left="0" w:firstLine="360"/>
        <w:jc w:val="both"/>
      </w:pPr>
      <w:r>
        <w:t>Отказаться от исполнения Договора и потребовать возврата уплаченной суммы</w:t>
      </w:r>
      <w:r w:rsidR="002D6996">
        <w:t xml:space="preserve"> </w:t>
      </w:r>
      <w:r w:rsidR="002D6996" w:rsidRPr="00586AC3">
        <w:t>за некачественный Товар</w:t>
      </w:r>
      <w:r w:rsidRPr="00586AC3">
        <w:t xml:space="preserve">. </w:t>
      </w:r>
    </w:p>
    <w:p w14:paraId="0939B547" w14:textId="40B54821" w:rsidR="00A72368" w:rsidRDefault="00693235" w:rsidP="00A72368">
      <w:pPr>
        <w:jc w:val="both"/>
      </w:pPr>
      <w:r>
        <w:t>7</w:t>
      </w:r>
      <w:r w:rsidR="00A72368">
        <w:t xml:space="preserve">.3. Претензии по качеству Товара </w:t>
      </w:r>
      <w:r w:rsidR="00376CF6">
        <w:t>в случае обнаружени</w:t>
      </w:r>
      <w:r w:rsidR="0092731D">
        <w:t>я</w:t>
      </w:r>
      <w:r w:rsidR="00376CF6">
        <w:t xml:space="preserve"> недостатков </w:t>
      </w:r>
      <w:r w:rsidR="00376CF6" w:rsidRPr="00376CF6">
        <w:t>внешнего вида Товара (видимые недостатки, такие как</w:t>
      </w:r>
      <w:r w:rsidR="00586AC3">
        <w:t>:</w:t>
      </w:r>
      <w:r w:rsidR="00376CF6" w:rsidRPr="00376CF6">
        <w:t xml:space="preserve"> повреждение упаковки, несоответствие Заказу,</w:t>
      </w:r>
      <w:r w:rsidR="00586AC3">
        <w:t xml:space="preserve"> </w:t>
      </w:r>
      <w:r w:rsidR="00586AC3" w:rsidRPr="00C434A5">
        <w:t>потеря товарного вида в результате смешения компонентов</w:t>
      </w:r>
      <w:r w:rsidR="00376CF6" w:rsidRPr="00C434A5">
        <w:t xml:space="preserve">) </w:t>
      </w:r>
      <w:r w:rsidR="00A72368" w:rsidRPr="00C434A5">
        <w:t xml:space="preserve">принимаются в течение </w:t>
      </w:r>
      <w:r w:rsidR="002D6996" w:rsidRPr="00C434A5">
        <w:t>30</w:t>
      </w:r>
      <w:r w:rsidR="00531395" w:rsidRPr="00C434A5">
        <w:t xml:space="preserve"> </w:t>
      </w:r>
      <w:r w:rsidR="002D6996" w:rsidRPr="00C434A5">
        <w:t>(тридцати</w:t>
      </w:r>
      <w:r w:rsidR="00531395" w:rsidRPr="00C434A5">
        <w:t>)</w:t>
      </w:r>
      <w:r w:rsidR="00A72368" w:rsidRPr="00C434A5">
        <w:t xml:space="preserve"> минут</w:t>
      </w:r>
      <w:r w:rsidR="004C3DA3" w:rsidRPr="00C434A5">
        <w:t xml:space="preserve"> </w:t>
      </w:r>
      <w:r w:rsidR="00A72368" w:rsidRPr="00C434A5">
        <w:t>с момента получения Заказа.</w:t>
      </w:r>
      <w:r w:rsidR="00A72368">
        <w:t xml:space="preserve"> </w:t>
      </w:r>
    </w:p>
    <w:p w14:paraId="7B409191" w14:textId="035B1861" w:rsidR="00376CF6" w:rsidRDefault="00376CF6" w:rsidP="00A72368">
      <w:pPr>
        <w:jc w:val="both"/>
      </w:pPr>
      <w:r w:rsidRPr="00376CF6">
        <w:t>7.4. Претензии по иным недостаткам Товара, которые не могли быть обнаружены при обычном осмотре в момент получения (скрытые недостатки), принимаются в течение 3 (трех) часов с момента получения Товара Клиентом.</w:t>
      </w:r>
    </w:p>
    <w:p w14:paraId="73C94D96" w14:textId="48B4C588" w:rsidR="00E403AB" w:rsidRDefault="00E403AB" w:rsidP="00A72368">
      <w:pPr>
        <w:jc w:val="both"/>
      </w:pPr>
      <w:r w:rsidRPr="00C434A5">
        <w:t>7.5. Претензии, не связанные с Товаром (сервис, иные сопутствующие услуги), принимаются в течение 24 (двадцати четырех) часов с даты обнаружения недостатка. Претензии, поступившие позднее указанного срока, могут быть отклонены.</w:t>
      </w:r>
    </w:p>
    <w:p w14:paraId="1738CCB6" w14:textId="74DC92EE" w:rsidR="00A72368" w:rsidRDefault="00693235" w:rsidP="00A72368">
      <w:pPr>
        <w:jc w:val="both"/>
      </w:pPr>
      <w:r>
        <w:t>7</w:t>
      </w:r>
      <w:r w:rsidR="00A72368">
        <w:t>.</w:t>
      </w:r>
      <w:r w:rsidR="00E403AB">
        <w:t>6</w:t>
      </w:r>
      <w:r w:rsidR="00A72368">
        <w:t xml:space="preserve">. Для предъявления претензии по качеству Товара Клиент </w:t>
      </w:r>
      <w:r w:rsidR="00586AC3">
        <w:t>обязан</w:t>
      </w:r>
      <w:r w:rsidR="00A72368">
        <w:t>:</w:t>
      </w:r>
    </w:p>
    <w:p w14:paraId="13977497" w14:textId="0AD2F6B9" w:rsidR="00A72368" w:rsidRDefault="00A72368" w:rsidP="00A72368">
      <w:pPr>
        <w:pStyle w:val="a3"/>
        <w:numPr>
          <w:ilvl w:val="0"/>
          <w:numId w:val="6"/>
        </w:numPr>
        <w:jc w:val="both"/>
      </w:pPr>
      <w:r>
        <w:t>Связаться с Компанией по телефону</w:t>
      </w:r>
      <w:r w:rsidR="004C3DA3">
        <w:t xml:space="preserve"> 8 800 500-50-05</w:t>
      </w:r>
      <w:r>
        <w:t xml:space="preserve">. </w:t>
      </w:r>
    </w:p>
    <w:p w14:paraId="54186B91" w14:textId="77777777" w:rsidR="00A72368" w:rsidRDefault="00A72368" w:rsidP="00A72368">
      <w:pPr>
        <w:pStyle w:val="a3"/>
        <w:numPr>
          <w:ilvl w:val="0"/>
          <w:numId w:val="6"/>
        </w:numPr>
        <w:jc w:val="both"/>
      </w:pPr>
      <w:r>
        <w:t xml:space="preserve">Предоставить фотографию Товара ненадлежащего качества. </w:t>
      </w:r>
    </w:p>
    <w:p w14:paraId="2084313A" w14:textId="77777777" w:rsidR="00151157" w:rsidRDefault="00A72368" w:rsidP="00A72368">
      <w:pPr>
        <w:pStyle w:val="a3"/>
        <w:numPr>
          <w:ilvl w:val="0"/>
          <w:numId w:val="6"/>
        </w:numPr>
        <w:jc w:val="both"/>
      </w:pPr>
      <w:r>
        <w:t>Предоставить документ, подтверждающий факт покупки (номер Заказа, скриншот чека).</w:t>
      </w:r>
    </w:p>
    <w:p w14:paraId="7B29C840" w14:textId="6472781C" w:rsidR="00A72368" w:rsidRPr="00586AC3" w:rsidRDefault="00586AC3" w:rsidP="000F3EE7">
      <w:pPr>
        <w:pStyle w:val="a3"/>
        <w:numPr>
          <w:ilvl w:val="0"/>
          <w:numId w:val="6"/>
        </w:numPr>
        <w:ind w:left="0" w:firstLine="360"/>
        <w:jc w:val="both"/>
      </w:pPr>
      <w:r w:rsidRPr="00C434A5">
        <w:t>В случае требования о возврате уплаченной суммы за некачественный Товар, п</w:t>
      </w:r>
      <w:r w:rsidR="00151157" w:rsidRPr="00C434A5">
        <w:t>редоставить</w:t>
      </w:r>
      <w:r w:rsidR="00151157" w:rsidRPr="00586AC3">
        <w:t xml:space="preserve"> </w:t>
      </w:r>
      <w:r w:rsidR="000F3EE7" w:rsidRPr="00586AC3">
        <w:t xml:space="preserve">в Место приготовления Заказа </w:t>
      </w:r>
      <w:r w:rsidR="00151157" w:rsidRPr="00586AC3">
        <w:t xml:space="preserve">остатки Товара </w:t>
      </w:r>
      <w:r w:rsidR="000F3EE7" w:rsidRPr="00586AC3">
        <w:t xml:space="preserve">ненадлежащего качества в объеме не менее 50 (пятидесяти) % </w:t>
      </w:r>
      <w:r w:rsidR="00151157" w:rsidRPr="00586AC3">
        <w:t>для проведения экспертизы</w:t>
      </w:r>
      <w:r w:rsidR="000F3EE7" w:rsidRPr="00586AC3">
        <w:t xml:space="preserve"> в срок не позднее 24 (двадцати четырех) часов с даты получения Заказа</w:t>
      </w:r>
      <w:r w:rsidR="00151157" w:rsidRPr="00586AC3">
        <w:t>.</w:t>
      </w:r>
    </w:p>
    <w:p w14:paraId="25D55A2F" w14:textId="3B73363B" w:rsidR="00A72368" w:rsidRDefault="00693235" w:rsidP="00A72368">
      <w:pPr>
        <w:jc w:val="both"/>
      </w:pPr>
      <w:r>
        <w:t>7</w:t>
      </w:r>
      <w:r w:rsidR="00A72368">
        <w:t>.</w:t>
      </w:r>
      <w:r w:rsidR="00E403AB">
        <w:t>7</w:t>
      </w:r>
      <w:r w:rsidR="00A72368">
        <w:t xml:space="preserve">. Компания рассматривает претензию Клиента в течение </w:t>
      </w:r>
      <w:r w:rsidR="008711D0" w:rsidRPr="00E403AB">
        <w:t>7</w:t>
      </w:r>
      <w:r w:rsidR="00531395" w:rsidRPr="00E403AB">
        <w:t xml:space="preserve"> (с</w:t>
      </w:r>
      <w:r w:rsidR="008711D0" w:rsidRPr="00E403AB">
        <w:t>еми</w:t>
      </w:r>
      <w:r w:rsidR="00531395" w:rsidRPr="00E403AB">
        <w:t>)</w:t>
      </w:r>
      <w:r w:rsidR="00A72368" w:rsidRPr="00E403AB">
        <w:t xml:space="preserve"> </w:t>
      </w:r>
      <w:r w:rsidR="008711D0" w:rsidRPr="00E403AB">
        <w:t>календарных дней</w:t>
      </w:r>
      <w:r w:rsidR="00A72368">
        <w:t xml:space="preserve"> и принимает решение об удовлетворении претензии или отказе в ее удовлетворении. </w:t>
      </w:r>
    </w:p>
    <w:p w14:paraId="0A70F266" w14:textId="2F2AB245" w:rsidR="00A72368" w:rsidRDefault="00693235" w:rsidP="00A72368">
      <w:pPr>
        <w:jc w:val="both"/>
      </w:pPr>
      <w:r>
        <w:t>7</w:t>
      </w:r>
      <w:r w:rsidR="00A72368">
        <w:t>.</w:t>
      </w:r>
      <w:r w:rsidR="00E403AB">
        <w:t>8</w:t>
      </w:r>
      <w:r w:rsidR="00A72368">
        <w:t xml:space="preserve">. В случае удовлетворения претензии, Компания осуществляет замену Товара, предоставляет скидку или возвращает денежные средства Клиенту в течение </w:t>
      </w:r>
      <w:r w:rsidR="004C3DA3">
        <w:t>10 (десяти)</w:t>
      </w:r>
      <w:r w:rsidR="00A72368">
        <w:t xml:space="preserve"> рабочих дней</w:t>
      </w:r>
      <w:r w:rsidR="0081178D">
        <w:t xml:space="preserve"> </w:t>
      </w:r>
      <w:r w:rsidR="0081178D" w:rsidRPr="0081178D">
        <w:t>на основании письменного заявления Клиента</w:t>
      </w:r>
      <w:r w:rsidR="00F2391E">
        <w:t>, согласно Правилам возврата продукции, размещенным на Сайте.</w:t>
      </w:r>
    </w:p>
    <w:p w14:paraId="333E1E33" w14:textId="3C504E9F" w:rsidR="002D6996" w:rsidRDefault="002D6996" w:rsidP="00A72368">
      <w:pPr>
        <w:jc w:val="both"/>
      </w:pPr>
      <w:r w:rsidRPr="00E403AB">
        <w:t>7.</w:t>
      </w:r>
      <w:r w:rsidR="00E403AB">
        <w:t>9</w:t>
      </w:r>
      <w:r w:rsidRPr="00E403AB">
        <w:t>. Клиент несет полную ответственность за проверку состава приобретаемых Товаров на наличие ингредиентов, которые могут вызвать аллергическую реакцию или иную непереносимость. Клиент обязан самостоятельно убедиться в отсутствии противопоказаний к употреблению приобретенных Товаров. Компания не несет ответственности за возникновение у Клиента аллергических реакций или иных противопоказаний либо проигнорировал информацию, предоставленную Компанией о составе Товара</w:t>
      </w:r>
      <w:r w:rsidR="008711D0" w:rsidRPr="00E403AB">
        <w:t>. Компания не гарантирует отсутствие перекрестного загрязнения аллергенами в процессе приготовления Товара, даже, если конкретный ингредиент не указан в составе.</w:t>
      </w:r>
    </w:p>
    <w:p w14:paraId="2A0FE1F6" w14:textId="7316877A" w:rsidR="00A72368" w:rsidRDefault="00693235" w:rsidP="00A72368">
      <w:pPr>
        <w:jc w:val="both"/>
      </w:pPr>
      <w:r>
        <w:t>8. ОТКАЗ ОТ ЗАКАЗА</w:t>
      </w:r>
    </w:p>
    <w:p w14:paraId="3F3DCE76" w14:textId="19B0A966" w:rsidR="00A72368" w:rsidRDefault="007D3B52" w:rsidP="00A72368">
      <w:pPr>
        <w:jc w:val="both"/>
      </w:pPr>
      <w:r>
        <w:t>8</w:t>
      </w:r>
      <w:r w:rsidR="00A72368">
        <w:t xml:space="preserve">.1. Клиент вправе отказаться от Заказа в любое время до начала его приготовления, связавшись с Компанией по телефону </w:t>
      </w:r>
      <w:r w:rsidR="008F0865" w:rsidRPr="008F0865">
        <w:t>8 800 500-50-05</w:t>
      </w:r>
      <w:r w:rsidR="00A72368">
        <w:t xml:space="preserve">. В этом случае Компания обязуется вернуть Клиенту уплаченную сумму в полном объеме в течение </w:t>
      </w:r>
      <w:r w:rsidR="008F0865">
        <w:t>10 (десяти)</w:t>
      </w:r>
      <w:r w:rsidR="00A72368">
        <w:t xml:space="preserve"> рабочих дней. </w:t>
      </w:r>
    </w:p>
    <w:p w14:paraId="78231663" w14:textId="4CD3FD11" w:rsidR="00A72368" w:rsidRDefault="007D3B52" w:rsidP="00A72368">
      <w:pPr>
        <w:jc w:val="both"/>
      </w:pPr>
      <w:r>
        <w:t>8</w:t>
      </w:r>
      <w:r w:rsidR="00A72368">
        <w:t xml:space="preserve">.2. </w:t>
      </w:r>
      <w:r w:rsidR="008F0865" w:rsidRPr="008F0865">
        <w:t xml:space="preserve">В случае отказа от Заказа после начала его приготовления, </w:t>
      </w:r>
      <w:r w:rsidR="0046265A">
        <w:t>Компания</w:t>
      </w:r>
      <w:r w:rsidR="008F0865" w:rsidRPr="008F0865">
        <w:t xml:space="preserve"> вправе удержать денежные средства, полученные от Клиента в порядке п. 4.3. настоящей Оферты, в счет оплаты приготовления Товара и/или доставки Товара.  Удержанные на основании настоящего пункта, </w:t>
      </w:r>
      <w:r w:rsidR="008F0865" w:rsidRPr="008F0865">
        <w:lastRenderedPageBreak/>
        <w:t xml:space="preserve">денежные средства являются компенсацией расходов </w:t>
      </w:r>
      <w:r w:rsidR="008F0865">
        <w:t>Компании</w:t>
      </w:r>
      <w:r w:rsidR="008F0865" w:rsidRPr="008F0865">
        <w:t xml:space="preserve">, вызванные </w:t>
      </w:r>
      <w:r w:rsidR="008F0865">
        <w:t>оформлением</w:t>
      </w:r>
      <w:r w:rsidR="008F0865" w:rsidRPr="008F0865">
        <w:t xml:space="preserve"> и исполнением Заказа, и возврату </w:t>
      </w:r>
      <w:r w:rsidR="008F0865">
        <w:t>Клиенту</w:t>
      </w:r>
      <w:r w:rsidR="008F0865" w:rsidRPr="008F0865">
        <w:t xml:space="preserve"> не подлежат.</w:t>
      </w:r>
    </w:p>
    <w:p w14:paraId="3E5C68F8" w14:textId="426A269A" w:rsidR="00A72368" w:rsidRDefault="007D3B52" w:rsidP="00A72368">
      <w:pPr>
        <w:jc w:val="both"/>
      </w:pPr>
      <w:r>
        <w:t>8</w:t>
      </w:r>
      <w:r w:rsidR="00A72368">
        <w:t>.3. Компания оставляет за собой право отменить Заказ в одностороннем порядке в случае невозможности его исполнения по независящим от Компании причинам (например, отсутствие электроэнергии, поломка оборудования, отсутствие необходимых ингредиентов), предварительно уведомив об этом Клиента по телефону и вернув уплаченную сумму в полном объеме.</w:t>
      </w:r>
    </w:p>
    <w:p w14:paraId="017C3C1A" w14:textId="6FE507B8" w:rsidR="00FB2738" w:rsidRDefault="00FB2738" w:rsidP="00A72368">
      <w:pPr>
        <w:jc w:val="both"/>
      </w:pPr>
      <w:r w:rsidRPr="00E403AB">
        <w:t xml:space="preserve">8.4. Компания прилагает все усилия для своевременной обработки Заказа. Однако в редких случаях может возникнуть ситуация, когда Заказ не отображается в системе обработки </w:t>
      </w:r>
      <w:r w:rsidR="00806A16" w:rsidRPr="00E403AB">
        <w:t>З</w:t>
      </w:r>
      <w:r w:rsidRPr="00E403AB">
        <w:t xml:space="preserve">аказов Компании своевременно, что может привести к задержке его обработки и последующей отмене. В случае, если Компания не обнаружила Заказ вовремя и была вынуждена отменить его с задержкой, Компания обязуется незамедлительно уведомить Клиента об отмене Заказа и в случае, если Клиент произвел оплату Заказа, который был отменен по причине несвоевременного обнаружения, Компания обязуется вернуть Клиенту денежные средства в полном объеме в течение 5 </w:t>
      </w:r>
      <w:r w:rsidR="00806A16" w:rsidRPr="00E403AB">
        <w:t xml:space="preserve">(пяти) </w:t>
      </w:r>
      <w:r w:rsidRPr="00E403AB">
        <w:t xml:space="preserve">рабочих дней с даты отмены Заказа. Возврат денежных средств осуществляется тем же способом, которым была произведена оплата. Компания не несет ответственности за любые косвенные убытки или упущенную выгоду, возникшие у Клиента в связи </w:t>
      </w:r>
      <w:r w:rsidR="00806A16" w:rsidRPr="00E403AB">
        <w:t>с отменой Заказа по причине несвоевременного обнаружения. Ответственность Компании ограничивается возвратом денежных средств за отмененный Заказ и предоставлением компенсации, указанной в настоящем пункте Оферты.</w:t>
      </w:r>
    </w:p>
    <w:p w14:paraId="7A33BA52" w14:textId="19A8F2ED" w:rsidR="00A72368" w:rsidRDefault="007D3B52" w:rsidP="00A72368">
      <w:pPr>
        <w:jc w:val="both"/>
      </w:pPr>
      <w:r>
        <w:t>9</w:t>
      </w:r>
      <w:r w:rsidR="00A72368">
        <w:t>. Ответственность сторон</w:t>
      </w:r>
    </w:p>
    <w:p w14:paraId="3B7BFED5" w14:textId="020E60E1" w:rsidR="00A72368" w:rsidRDefault="007D3B52" w:rsidP="00A72368">
      <w:pPr>
        <w:jc w:val="both"/>
      </w:pPr>
      <w:r>
        <w:t>9</w:t>
      </w:r>
      <w:r w:rsidR="00A72368">
        <w:t xml:space="preserve">.1.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w:t>
      </w:r>
    </w:p>
    <w:p w14:paraId="60EFEF95" w14:textId="126399FA" w:rsidR="00A72368" w:rsidRDefault="007D3B52" w:rsidP="00A72368">
      <w:pPr>
        <w:jc w:val="both"/>
      </w:pPr>
      <w:r>
        <w:t>9</w:t>
      </w:r>
      <w:r w:rsidR="00A72368">
        <w:t xml:space="preserve">.2. Компания не несет ответственности за косвенные убытки Клиента, возникшие в результате использования Товара. </w:t>
      </w:r>
    </w:p>
    <w:p w14:paraId="2D7FDFE4" w14:textId="202739C9" w:rsidR="00A72368" w:rsidRDefault="007D3B52" w:rsidP="00A72368">
      <w:pPr>
        <w:jc w:val="both"/>
      </w:pPr>
      <w:r>
        <w:t>9</w:t>
      </w:r>
      <w:r w:rsidR="00A72368">
        <w:t>.3. Компания не несет ответственности за задержку или невозможность исполнения обязательств, вызванные обстоятельствами непреодолимой силы.</w:t>
      </w:r>
    </w:p>
    <w:p w14:paraId="56696E15" w14:textId="36EB6CB9" w:rsidR="0046265A" w:rsidRDefault="007D3B52" w:rsidP="0046265A">
      <w:pPr>
        <w:jc w:val="both"/>
      </w:pPr>
      <w:r>
        <w:t>9</w:t>
      </w:r>
      <w:r w:rsidR="0046265A">
        <w:t>.4. Компания вправе отказать в акцепте Заказа при условии однократного нарушения Пользователем в случае:</w:t>
      </w:r>
    </w:p>
    <w:p w14:paraId="25B11012" w14:textId="697F90DD" w:rsidR="0046265A" w:rsidRDefault="0046265A" w:rsidP="0046265A">
      <w:pPr>
        <w:pStyle w:val="a3"/>
        <w:numPr>
          <w:ilvl w:val="0"/>
          <w:numId w:val="8"/>
        </w:numPr>
        <w:jc w:val="both"/>
      </w:pPr>
      <w:r>
        <w:t>Нарушения сроков оплаты Товара.</w:t>
      </w:r>
    </w:p>
    <w:p w14:paraId="14C2405C" w14:textId="79B03F8B" w:rsidR="0046265A" w:rsidRDefault="0046265A" w:rsidP="0046265A">
      <w:pPr>
        <w:pStyle w:val="a3"/>
        <w:numPr>
          <w:ilvl w:val="0"/>
          <w:numId w:val="8"/>
        </w:numPr>
        <w:jc w:val="both"/>
      </w:pPr>
      <w:r>
        <w:t>Отсутствия Клиента по адресу Доставки.</w:t>
      </w:r>
    </w:p>
    <w:p w14:paraId="7B2BB746" w14:textId="2427656A" w:rsidR="0046265A" w:rsidRDefault="0046265A" w:rsidP="0046265A">
      <w:pPr>
        <w:pStyle w:val="a3"/>
        <w:numPr>
          <w:ilvl w:val="0"/>
          <w:numId w:val="8"/>
        </w:numPr>
        <w:jc w:val="both"/>
      </w:pPr>
      <w:r>
        <w:t>Неисполнения Клиентом обязательства по приему доставленного Товара.</w:t>
      </w:r>
    </w:p>
    <w:p w14:paraId="2E32F4A8" w14:textId="07855275" w:rsidR="0046265A" w:rsidRDefault="0046265A" w:rsidP="0046265A">
      <w:pPr>
        <w:pStyle w:val="a3"/>
        <w:numPr>
          <w:ilvl w:val="0"/>
          <w:numId w:val="8"/>
        </w:numPr>
        <w:jc w:val="both"/>
      </w:pPr>
      <w:r>
        <w:t>Необоснованного отказа Клиента от принятия Товара (по причинам, не связанным с качеством Товара/оказанных услуг по Доставке Товара).</w:t>
      </w:r>
    </w:p>
    <w:p w14:paraId="1DBCEA4C" w14:textId="7E2F482D" w:rsidR="00A72368" w:rsidRDefault="0046265A" w:rsidP="00A72368">
      <w:pPr>
        <w:jc w:val="both"/>
      </w:pPr>
      <w:r>
        <w:t>1</w:t>
      </w:r>
      <w:r w:rsidR="007D3B52">
        <w:t>0</w:t>
      </w:r>
      <w:r>
        <w:t>. КОНФИДЕНЦИАЛЬНОСТЬ И ЗАЩИТА ПЕРСОНАЛЬНЫХ ДАННЫХ</w:t>
      </w:r>
    </w:p>
    <w:p w14:paraId="433A5C36" w14:textId="14089E15" w:rsidR="00A72368" w:rsidRDefault="008F0865" w:rsidP="00A72368">
      <w:pPr>
        <w:jc w:val="both"/>
      </w:pPr>
      <w:r>
        <w:t>1</w:t>
      </w:r>
      <w:r w:rsidR="007D3B52">
        <w:t>0</w:t>
      </w:r>
      <w:r w:rsidR="00A72368">
        <w:t xml:space="preserve">.1. Компания обязуется сохранять конфиденциальность персональных данных Клиента и не передавать их третьим лицам без согласия Клиента, за исключением случаев, предусмотренных законодательством РФ. </w:t>
      </w:r>
    </w:p>
    <w:p w14:paraId="0EFC31AA" w14:textId="749A4885" w:rsidR="00A72368" w:rsidRDefault="008F0865" w:rsidP="00A72368">
      <w:pPr>
        <w:jc w:val="both"/>
      </w:pPr>
      <w:r>
        <w:t>1</w:t>
      </w:r>
      <w:r w:rsidR="007D3B52">
        <w:t>0</w:t>
      </w:r>
      <w:r w:rsidR="00A72368">
        <w:t>.2. Клиент дает согласие на обработку своих персональных данных Компанией в целях исполнения настоящего Договора, а также для получения информации о рекламных акциях и специальных предложениях Компании. Клиент вправе в любое время отозвать свое согласие на обработку персональных данных, направив Компании соответствующее уведомление в письменной форме</w:t>
      </w:r>
      <w:r w:rsidR="0091674B">
        <w:t xml:space="preserve"> </w:t>
      </w:r>
      <w:r w:rsidR="0091674B" w:rsidRPr="00C434A5">
        <w:t xml:space="preserve">на </w:t>
      </w:r>
      <w:r w:rsidR="00E403AB" w:rsidRPr="00C434A5">
        <w:t xml:space="preserve">почтовый </w:t>
      </w:r>
      <w:r w:rsidR="0091674B" w:rsidRPr="00C434A5">
        <w:t>адрес</w:t>
      </w:r>
      <w:r w:rsidR="00E403AB" w:rsidRPr="00C434A5">
        <w:t xml:space="preserve"> Компании</w:t>
      </w:r>
      <w:r w:rsidR="00A72368" w:rsidRPr="00C434A5">
        <w:t>.</w:t>
      </w:r>
      <w:r w:rsidR="00A72368">
        <w:t xml:space="preserve"> </w:t>
      </w:r>
    </w:p>
    <w:p w14:paraId="73752F7C" w14:textId="48EBD32F" w:rsidR="00A72368" w:rsidRDefault="008F0865" w:rsidP="00A72368">
      <w:pPr>
        <w:jc w:val="both"/>
      </w:pPr>
      <w:r>
        <w:lastRenderedPageBreak/>
        <w:t>1</w:t>
      </w:r>
      <w:r w:rsidR="007D3B52">
        <w:t>0</w:t>
      </w:r>
      <w:r w:rsidR="00A72368">
        <w:t>.3. Компания обязуется соблюдать требования Федерального закона от 27.07.2006 N 152-ФЗ “О персональных данных”.</w:t>
      </w:r>
    </w:p>
    <w:p w14:paraId="71ABABFE" w14:textId="2D066F22" w:rsidR="00A72368" w:rsidRDefault="0046265A" w:rsidP="00A72368">
      <w:pPr>
        <w:jc w:val="both"/>
      </w:pPr>
      <w:r>
        <w:t>1</w:t>
      </w:r>
      <w:r w:rsidR="007D3B52">
        <w:t>1</w:t>
      </w:r>
      <w:r>
        <w:t>. РАЗРЕШЕНИЕ СПОРОВ</w:t>
      </w:r>
    </w:p>
    <w:p w14:paraId="25EE602D" w14:textId="00B13216" w:rsidR="00A72368" w:rsidRDefault="008F0865" w:rsidP="00A72368">
      <w:pPr>
        <w:jc w:val="both"/>
      </w:pPr>
      <w:r>
        <w:t>1</w:t>
      </w:r>
      <w:r w:rsidR="007D3B52">
        <w:t>1</w:t>
      </w:r>
      <w:r w:rsidR="00A72368">
        <w:t xml:space="preserve">.1. Все споры и разногласия, возникающие между сторонами по настоящему Договору, разрешаются путем переговоров. </w:t>
      </w:r>
    </w:p>
    <w:p w14:paraId="61F22A87" w14:textId="7BDB265E" w:rsidR="00A72368" w:rsidRDefault="00A72368" w:rsidP="00A72368">
      <w:pPr>
        <w:jc w:val="both"/>
      </w:pPr>
      <w:r>
        <w:t>1</w:t>
      </w:r>
      <w:r w:rsidR="007D3B52">
        <w:t>1</w:t>
      </w:r>
      <w:r>
        <w:t>.2. В случае невозможности разрешения споров путем переговоров, они подлежат рассмотрению в суде по месту нахождения Компании в соответствии с действующим законодательством РФ.</w:t>
      </w:r>
    </w:p>
    <w:p w14:paraId="2256759B" w14:textId="59E8D9DC" w:rsidR="00A72368" w:rsidRDefault="0046265A" w:rsidP="00A72368">
      <w:pPr>
        <w:jc w:val="both"/>
      </w:pPr>
      <w:r>
        <w:t>1</w:t>
      </w:r>
      <w:r w:rsidR="007D3B52">
        <w:t>2</w:t>
      </w:r>
      <w:r>
        <w:t>. СРОК ДЕЙСТВИЯ ОФЕРТЫ И ПОРЯДОК ЕЕ ИЗМЕНЕНИЯ</w:t>
      </w:r>
    </w:p>
    <w:p w14:paraId="3E4D20CD" w14:textId="2EB13A74" w:rsidR="00A72368" w:rsidRDefault="00A72368" w:rsidP="00A72368">
      <w:pPr>
        <w:jc w:val="both"/>
      </w:pPr>
      <w:r>
        <w:t>1</w:t>
      </w:r>
      <w:r w:rsidR="007D3B52">
        <w:t>2</w:t>
      </w:r>
      <w:r>
        <w:t xml:space="preserve">.1. Настоящая Оферта вступает в силу с момента ее опубликования на Сайте и действует до момента ее отзыва Компанией. </w:t>
      </w:r>
    </w:p>
    <w:p w14:paraId="2B234B9E" w14:textId="369B225E" w:rsidR="00A72368" w:rsidRDefault="00A72368" w:rsidP="00A72368">
      <w:pPr>
        <w:jc w:val="both"/>
      </w:pPr>
      <w:r>
        <w:t>1</w:t>
      </w:r>
      <w:r w:rsidR="007D3B52">
        <w:t>2</w:t>
      </w:r>
      <w:r>
        <w:t xml:space="preserve">.2. Компания вправе вносить изменения в настоящую Оферту в одностороннем порядке, публикуя новую редакцию Оферты на Сайте. Изменения вступают в силу с момента их опубликования. </w:t>
      </w:r>
    </w:p>
    <w:p w14:paraId="69EA78BF" w14:textId="396B9FF0" w:rsidR="00A72368" w:rsidRDefault="00A72368" w:rsidP="00A72368">
      <w:pPr>
        <w:jc w:val="both"/>
      </w:pPr>
      <w:r>
        <w:t>1</w:t>
      </w:r>
      <w:r w:rsidR="007D3B52">
        <w:t>2</w:t>
      </w:r>
      <w:r>
        <w:t>.3. Клиент обязуется самостоятельно отслеживать изменения в настоящей Оферте. Продолжение использования Сайта после внесения изменений в Оферту означает согласие Клиента с новой редакцией Оферты.</w:t>
      </w:r>
    </w:p>
    <w:p w14:paraId="6327357D" w14:textId="628DC66D" w:rsidR="00A72368" w:rsidRDefault="0046265A" w:rsidP="00A72368">
      <w:pPr>
        <w:jc w:val="both"/>
      </w:pPr>
      <w:r>
        <w:t>1</w:t>
      </w:r>
      <w:r w:rsidR="007D3B52">
        <w:t>3</w:t>
      </w:r>
      <w:r>
        <w:t>. РЕКВИЗИТЫ КОМПАНИИ</w:t>
      </w:r>
    </w:p>
    <w:p w14:paraId="510445BE" w14:textId="77777777" w:rsidR="008F0865" w:rsidRDefault="008F0865" w:rsidP="008F0865">
      <w:pPr>
        <w:spacing w:after="0"/>
        <w:jc w:val="both"/>
      </w:pPr>
      <w:r>
        <w:t>ООО «КЕЙТЕРИНГ- РЕНТ»</w:t>
      </w:r>
      <w:r>
        <w:tab/>
      </w:r>
      <w:r>
        <w:tab/>
      </w:r>
    </w:p>
    <w:p w14:paraId="2BF47D44" w14:textId="77777777" w:rsidR="008F0865" w:rsidRDefault="008F0865" w:rsidP="008F0865">
      <w:pPr>
        <w:spacing w:after="0"/>
        <w:jc w:val="both"/>
      </w:pPr>
      <w:r>
        <w:t>ИНН:</w:t>
      </w:r>
      <w:r>
        <w:tab/>
        <w:t>7804597213</w:t>
      </w:r>
      <w:r>
        <w:tab/>
      </w:r>
      <w:r>
        <w:tab/>
      </w:r>
    </w:p>
    <w:p w14:paraId="5D76721E" w14:textId="77777777" w:rsidR="008F0865" w:rsidRDefault="008F0865" w:rsidP="008F0865">
      <w:pPr>
        <w:spacing w:after="0"/>
        <w:jc w:val="both"/>
      </w:pPr>
      <w:r>
        <w:t>КПП:</w:t>
      </w:r>
      <w:r>
        <w:tab/>
        <w:t>780601001</w:t>
      </w:r>
      <w:r>
        <w:tab/>
      </w:r>
    </w:p>
    <w:p w14:paraId="2404CFA1" w14:textId="77777777" w:rsidR="008F0865" w:rsidRDefault="008F0865" w:rsidP="008F0865">
      <w:pPr>
        <w:spacing w:after="0"/>
        <w:jc w:val="both"/>
      </w:pPr>
      <w:r>
        <w:t>ОГРН:1177847156838</w:t>
      </w:r>
      <w:r>
        <w:tab/>
      </w:r>
      <w:r>
        <w:tab/>
      </w:r>
    </w:p>
    <w:p w14:paraId="679E0816" w14:textId="77777777" w:rsidR="008F0865" w:rsidRDefault="008F0865" w:rsidP="008F0865">
      <w:pPr>
        <w:spacing w:after="0"/>
        <w:jc w:val="both"/>
      </w:pPr>
      <w:r>
        <w:t>Расчетный счет:</w:t>
      </w:r>
      <w:r>
        <w:tab/>
        <w:t>40702810832430000537</w:t>
      </w:r>
    </w:p>
    <w:p w14:paraId="34A92177" w14:textId="77777777" w:rsidR="008F0865" w:rsidRDefault="008F0865" w:rsidP="008F0865">
      <w:pPr>
        <w:spacing w:after="0"/>
        <w:jc w:val="both"/>
      </w:pPr>
      <w:r>
        <w:t>Банк:</w:t>
      </w:r>
      <w:r>
        <w:tab/>
        <w:t>ФИЛИАЛ "САНКТ-ПЕТЕРБУРГСКИЙ" АО "АЛЬФА-БАНК"</w:t>
      </w:r>
    </w:p>
    <w:p w14:paraId="5775942B" w14:textId="77777777" w:rsidR="008F0865" w:rsidRDefault="008F0865" w:rsidP="008F0865">
      <w:pPr>
        <w:spacing w:after="0"/>
        <w:jc w:val="both"/>
      </w:pPr>
      <w:r>
        <w:t>БИК:</w:t>
      </w:r>
      <w:r>
        <w:tab/>
        <w:t>044030786</w:t>
      </w:r>
    </w:p>
    <w:p w14:paraId="54C20977" w14:textId="77777777" w:rsidR="008F0865" w:rsidRDefault="008F0865" w:rsidP="008F0865">
      <w:pPr>
        <w:spacing w:after="0"/>
        <w:jc w:val="both"/>
      </w:pPr>
      <w:r>
        <w:t>Корр. счет:</w:t>
      </w:r>
      <w:r>
        <w:tab/>
        <w:t>30101810600000000786</w:t>
      </w:r>
    </w:p>
    <w:p w14:paraId="6D684291" w14:textId="53CE95C8" w:rsidR="00783A22" w:rsidRDefault="008F0865" w:rsidP="008F0865">
      <w:pPr>
        <w:spacing w:after="0"/>
        <w:jc w:val="both"/>
      </w:pPr>
      <w:r>
        <w:t>Юридический адрес</w:t>
      </w:r>
      <w:r w:rsidR="00783A22">
        <w:t>:</w:t>
      </w:r>
      <w:r>
        <w:tab/>
      </w:r>
      <w:r w:rsidR="00783A22" w:rsidRPr="00783A22">
        <w:t xml:space="preserve">195213, Российская Федерация, г. Санкт-Петербург, </w:t>
      </w:r>
      <w:proofErr w:type="spellStart"/>
      <w:r w:rsidR="00783A22" w:rsidRPr="00783A22">
        <w:t>вн</w:t>
      </w:r>
      <w:proofErr w:type="spellEnd"/>
      <w:r w:rsidR="00783A22" w:rsidRPr="00783A22">
        <w:t xml:space="preserve">. тер. г. Муниципальный округ Малая Охта, Энергетиков </w:t>
      </w:r>
      <w:proofErr w:type="spellStart"/>
      <w:r w:rsidR="00783A22" w:rsidRPr="00783A22">
        <w:t>пр-кт</w:t>
      </w:r>
      <w:proofErr w:type="spellEnd"/>
      <w:r w:rsidR="00783A22" w:rsidRPr="00783A22">
        <w:t xml:space="preserve">, д. 3, лит. А, </w:t>
      </w:r>
      <w:proofErr w:type="spellStart"/>
      <w:r w:rsidR="00783A22" w:rsidRPr="00783A22">
        <w:t>помещ</w:t>
      </w:r>
      <w:proofErr w:type="spellEnd"/>
      <w:r w:rsidR="00783A22" w:rsidRPr="00783A22">
        <w:t xml:space="preserve">. 06/4.    </w:t>
      </w:r>
    </w:p>
    <w:p w14:paraId="44840806" w14:textId="601DAC4F" w:rsidR="008F0865" w:rsidRDefault="008F0865" w:rsidP="008F0865">
      <w:pPr>
        <w:spacing w:after="0"/>
        <w:jc w:val="both"/>
      </w:pPr>
      <w:r>
        <w:t>Почтовый адрес: 195213, Санкт-Петербург, ул. Казанская (Малая Охта), дом 6 литера А, а/я 30.</w:t>
      </w:r>
    </w:p>
    <w:p w14:paraId="61DCDC18" w14:textId="77777777" w:rsidR="008F0865" w:rsidRPr="00F06B7F" w:rsidRDefault="008F0865" w:rsidP="008F0865">
      <w:pPr>
        <w:spacing w:after="0"/>
        <w:jc w:val="both"/>
      </w:pPr>
    </w:p>
    <w:p w14:paraId="009F1880" w14:textId="5B6278C3" w:rsidR="00A72368" w:rsidRDefault="00AF3B47" w:rsidP="008F0865">
      <w:pPr>
        <w:spacing w:after="0"/>
        <w:jc w:val="both"/>
      </w:pPr>
      <w:r>
        <w:t xml:space="preserve">14. </w:t>
      </w:r>
      <w:r w:rsidR="0046265A">
        <w:t>ПРИЛОЖЕНИЯ:</w:t>
      </w:r>
    </w:p>
    <w:p w14:paraId="6BBFB936" w14:textId="77777777" w:rsidR="00AF3B47" w:rsidRDefault="00AF3B47" w:rsidP="008F0865">
      <w:pPr>
        <w:spacing w:after="0"/>
        <w:jc w:val="both"/>
      </w:pPr>
    </w:p>
    <w:p w14:paraId="727B83F2" w14:textId="3A20EDCD" w:rsidR="00A72368" w:rsidRDefault="00A72368" w:rsidP="00A72368">
      <w:pPr>
        <w:jc w:val="both"/>
      </w:pPr>
      <w:r>
        <w:t>•</w:t>
      </w:r>
      <w:r>
        <w:tab/>
      </w:r>
      <w:r w:rsidR="008F0865">
        <w:t>Согласие на обработку персональных данных</w:t>
      </w:r>
      <w:r>
        <w:t>.</w:t>
      </w:r>
    </w:p>
    <w:p w14:paraId="0781C385" w14:textId="1AE664D0" w:rsidR="00A72368" w:rsidRDefault="00A72368" w:rsidP="00A72368">
      <w:pPr>
        <w:jc w:val="both"/>
      </w:pPr>
      <w:r>
        <w:t>•</w:t>
      </w:r>
      <w:r>
        <w:tab/>
      </w:r>
      <w:r w:rsidR="008F0865">
        <w:t xml:space="preserve">Согласие на обработку персональных данных </w:t>
      </w:r>
      <w:r w:rsidR="008F0865">
        <w:rPr>
          <w:lang w:val="en-US"/>
        </w:rPr>
        <w:t>Mobile</w:t>
      </w:r>
      <w:r w:rsidR="008F0865" w:rsidRPr="008F0865">
        <w:t xml:space="preserve"> </w:t>
      </w:r>
      <w:r w:rsidR="008F0865">
        <w:rPr>
          <w:lang w:val="en-US"/>
        </w:rPr>
        <w:t>ID</w:t>
      </w:r>
      <w:r>
        <w:t>.</w:t>
      </w:r>
    </w:p>
    <w:p w14:paraId="5B258464" w14:textId="4954CF0A" w:rsidR="008F0865" w:rsidRPr="008F0865" w:rsidRDefault="00A72368" w:rsidP="00A72368">
      <w:pPr>
        <w:jc w:val="both"/>
      </w:pPr>
      <w:r>
        <w:t>•</w:t>
      </w:r>
      <w:r>
        <w:tab/>
      </w:r>
      <w:r w:rsidR="008F0865">
        <w:t>Политика обработки персональных данных</w:t>
      </w:r>
    </w:p>
    <w:p w14:paraId="392C0AEF" w14:textId="42F9170A" w:rsidR="00D875DF" w:rsidRDefault="00A72368" w:rsidP="00A72368">
      <w:pPr>
        <w:jc w:val="both"/>
      </w:pPr>
      <w:bookmarkStart w:id="0" w:name="_Hlk190873990"/>
      <w:r>
        <w:t>•</w:t>
      </w:r>
      <w:bookmarkEnd w:id="0"/>
      <w:r>
        <w:tab/>
      </w:r>
      <w:r w:rsidR="008F0865">
        <w:t>Согласие на распространение персональных данных</w:t>
      </w:r>
    </w:p>
    <w:p w14:paraId="11DCEE57" w14:textId="38F39F62" w:rsidR="008F0865" w:rsidRDefault="008F0865" w:rsidP="008F0865">
      <w:pPr>
        <w:jc w:val="both"/>
      </w:pPr>
      <w:r>
        <w:t>•</w:t>
      </w:r>
      <w:r>
        <w:tab/>
        <w:t>Правила возврата продукции</w:t>
      </w:r>
    </w:p>
    <w:p w14:paraId="753639EE" w14:textId="53EB8734" w:rsidR="008F0865" w:rsidRDefault="008F0865" w:rsidP="008F0865">
      <w:pPr>
        <w:jc w:val="both"/>
      </w:pPr>
      <w:r w:rsidRPr="008F0865">
        <w:t>•</w:t>
      </w:r>
      <w:r>
        <w:tab/>
        <w:t>Правила оплаты</w:t>
      </w:r>
    </w:p>
    <w:sectPr w:rsidR="008F0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B03ED"/>
    <w:multiLevelType w:val="hybridMultilevel"/>
    <w:tmpl w:val="99C8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E7028C"/>
    <w:multiLevelType w:val="hybridMultilevel"/>
    <w:tmpl w:val="AD62F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A81750"/>
    <w:multiLevelType w:val="hybridMultilevel"/>
    <w:tmpl w:val="0F404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22398E"/>
    <w:multiLevelType w:val="hybridMultilevel"/>
    <w:tmpl w:val="8522E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C35DDE"/>
    <w:multiLevelType w:val="hybridMultilevel"/>
    <w:tmpl w:val="B4D24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BB1AA9"/>
    <w:multiLevelType w:val="hybridMultilevel"/>
    <w:tmpl w:val="0B505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AF7CA3"/>
    <w:multiLevelType w:val="hybridMultilevel"/>
    <w:tmpl w:val="73FCE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FF7582"/>
    <w:multiLevelType w:val="hybridMultilevel"/>
    <w:tmpl w:val="7FD21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26260AF"/>
    <w:multiLevelType w:val="hybridMultilevel"/>
    <w:tmpl w:val="D7569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0"/>
  </w:num>
  <w:num w:numId="6">
    <w:abstractNumId w:val="3"/>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1A"/>
    <w:rsid w:val="000C06ED"/>
    <w:rsid w:val="000D0129"/>
    <w:rsid w:val="000E031B"/>
    <w:rsid w:val="000F2975"/>
    <w:rsid w:val="000F3EE7"/>
    <w:rsid w:val="00151157"/>
    <w:rsid w:val="00155A0D"/>
    <w:rsid w:val="00166043"/>
    <w:rsid w:val="00191463"/>
    <w:rsid w:val="00194C6E"/>
    <w:rsid w:val="001A178B"/>
    <w:rsid w:val="001D614B"/>
    <w:rsid w:val="001F0DDF"/>
    <w:rsid w:val="00265F2E"/>
    <w:rsid w:val="002C44BF"/>
    <w:rsid w:val="002D4659"/>
    <w:rsid w:val="002D6996"/>
    <w:rsid w:val="002E5576"/>
    <w:rsid w:val="00376CF6"/>
    <w:rsid w:val="00386E17"/>
    <w:rsid w:val="003E7BBD"/>
    <w:rsid w:val="00451067"/>
    <w:rsid w:val="0046265A"/>
    <w:rsid w:val="00470C73"/>
    <w:rsid w:val="004C3DA3"/>
    <w:rsid w:val="004D15CE"/>
    <w:rsid w:val="004F7DC2"/>
    <w:rsid w:val="00504682"/>
    <w:rsid w:val="00531395"/>
    <w:rsid w:val="00561566"/>
    <w:rsid w:val="00586AC3"/>
    <w:rsid w:val="005B60C1"/>
    <w:rsid w:val="005B718D"/>
    <w:rsid w:val="005D325D"/>
    <w:rsid w:val="0062679A"/>
    <w:rsid w:val="00690C50"/>
    <w:rsid w:val="00693235"/>
    <w:rsid w:val="006B4D98"/>
    <w:rsid w:val="006E11BB"/>
    <w:rsid w:val="0070486D"/>
    <w:rsid w:val="00757898"/>
    <w:rsid w:val="0077525E"/>
    <w:rsid w:val="00783A22"/>
    <w:rsid w:val="007A79DA"/>
    <w:rsid w:val="007D3B52"/>
    <w:rsid w:val="007E148F"/>
    <w:rsid w:val="007E56C0"/>
    <w:rsid w:val="007E5C39"/>
    <w:rsid w:val="007F036A"/>
    <w:rsid w:val="007F2AC7"/>
    <w:rsid w:val="00806A16"/>
    <w:rsid w:val="008106C3"/>
    <w:rsid w:val="0081178D"/>
    <w:rsid w:val="008338E5"/>
    <w:rsid w:val="008569D5"/>
    <w:rsid w:val="0087065C"/>
    <w:rsid w:val="008711D0"/>
    <w:rsid w:val="0088440B"/>
    <w:rsid w:val="00891D8A"/>
    <w:rsid w:val="00893814"/>
    <w:rsid w:val="008A6AB9"/>
    <w:rsid w:val="008B0266"/>
    <w:rsid w:val="008B554A"/>
    <w:rsid w:val="008D4939"/>
    <w:rsid w:val="008F0865"/>
    <w:rsid w:val="008F5826"/>
    <w:rsid w:val="0091674B"/>
    <w:rsid w:val="0092731D"/>
    <w:rsid w:val="009451E8"/>
    <w:rsid w:val="0096573A"/>
    <w:rsid w:val="009B14B1"/>
    <w:rsid w:val="00A1331E"/>
    <w:rsid w:val="00A72368"/>
    <w:rsid w:val="00AA3D7B"/>
    <w:rsid w:val="00AB101A"/>
    <w:rsid w:val="00AB24A8"/>
    <w:rsid w:val="00AE43D7"/>
    <w:rsid w:val="00AF3B47"/>
    <w:rsid w:val="00B7238F"/>
    <w:rsid w:val="00B73133"/>
    <w:rsid w:val="00B95558"/>
    <w:rsid w:val="00BC5E83"/>
    <w:rsid w:val="00C05EDA"/>
    <w:rsid w:val="00C306B7"/>
    <w:rsid w:val="00C434A5"/>
    <w:rsid w:val="00C5065C"/>
    <w:rsid w:val="00C62928"/>
    <w:rsid w:val="00C83197"/>
    <w:rsid w:val="00CB229E"/>
    <w:rsid w:val="00CD096C"/>
    <w:rsid w:val="00CE0E36"/>
    <w:rsid w:val="00CF6D62"/>
    <w:rsid w:val="00D1644B"/>
    <w:rsid w:val="00D619B8"/>
    <w:rsid w:val="00D875DF"/>
    <w:rsid w:val="00DB2B3F"/>
    <w:rsid w:val="00DD38AD"/>
    <w:rsid w:val="00E32539"/>
    <w:rsid w:val="00E403AB"/>
    <w:rsid w:val="00E432A0"/>
    <w:rsid w:val="00E66B89"/>
    <w:rsid w:val="00E67FC4"/>
    <w:rsid w:val="00E87A36"/>
    <w:rsid w:val="00EB0C3B"/>
    <w:rsid w:val="00EF2775"/>
    <w:rsid w:val="00F058F4"/>
    <w:rsid w:val="00F05BBA"/>
    <w:rsid w:val="00F06B7F"/>
    <w:rsid w:val="00F22BD9"/>
    <w:rsid w:val="00F2391E"/>
    <w:rsid w:val="00F561A7"/>
    <w:rsid w:val="00F66568"/>
    <w:rsid w:val="00F67884"/>
    <w:rsid w:val="00F7608D"/>
    <w:rsid w:val="00F82B57"/>
    <w:rsid w:val="00F95753"/>
    <w:rsid w:val="00FB2738"/>
    <w:rsid w:val="00FB4CC8"/>
    <w:rsid w:val="00FF2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F67A"/>
  <w15:chartTrackingRefBased/>
  <w15:docId w15:val="{07520B28-D06F-4A60-B20F-AA1E92D9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5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A4E32-0FF8-4076-8E9A-A8588D5F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7</Pages>
  <Words>2878</Words>
  <Characters>16408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Кораблева</dc:creator>
  <cp:keywords/>
  <dc:description/>
  <cp:lastModifiedBy>Ирина Кораблева</cp:lastModifiedBy>
  <cp:revision>94</cp:revision>
  <dcterms:created xsi:type="dcterms:W3CDTF">2025-02-18T08:39:00Z</dcterms:created>
  <dcterms:modified xsi:type="dcterms:W3CDTF">2025-03-28T12:48:00Z</dcterms:modified>
</cp:coreProperties>
</file>